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13F2AB77" w14:textId="77777777" w:rsidR="00FE7B4F" w:rsidRPr="00621059" w:rsidRDefault="008B0158" w:rsidP="00621059">
      <w:pPr>
        <w:rPr>
          <w:rFonts w:ascii="Candara" w:hAnsi="Candara" w:cs="Arial"/>
          <w:b/>
          <w:sz w:val="60"/>
          <w:szCs w:val="60"/>
        </w:rPr>
      </w:pPr>
      <w:r>
        <w:rPr>
          <w:noProof/>
          <w:lang w:val="en-US" w:eastAsia="en-US"/>
        </w:rPr>
        <w:pict w14:anchorId="66E8FC66">
          <v:line id="_x0000_s1026" style="position:absolute;z-index:251658240" from="-18pt,-18pt" to="477pt,-18pt"/>
        </w:pict>
      </w:r>
      <w:r w:rsidR="00FE7B4F" w:rsidRPr="00621059">
        <w:rPr>
          <w:rFonts w:ascii="Candara" w:hAnsi="Candara" w:cs="Arial"/>
          <w:b/>
          <w:sz w:val="60"/>
          <w:szCs w:val="60"/>
        </w:rPr>
        <w:t>Employment FM</w:t>
      </w:r>
    </w:p>
    <w:p w14:paraId="5FA8AADA" w14:textId="77777777" w:rsidR="00FE7B4F" w:rsidRPr="007E2918" w:rsidRDefault="008B0158" w:rsidP="00621059">
      <w:pPr>
        <w:rPr>
          <w:rFonts w:ascii="Candara" w:hAnsi="Candara" w:cs="Arial"/>
          <w:b/>
          <w:sz w:val="44"/>
          <w:szCs w:val="44"/>
        </w:rPr>
      </w:pPr>
      <w:r>
        <w:rPr>
          <w:noProof/>
          <w:lang w:val="en-US" w:eastAsia="en-US"/>
        </w:rPr>
        <w:pict w14:anchorId="1327BE42">
          <v:line id="_x0000_s1027" style="position:absolute;z-index:251659264" from="-18pt,17.15pt" to="477pt,17.15pt"/>
        </w:pict>
      </w:r>
    </w:p>
    <w:p w14:paraId="64AF56FE" w14:textId="77777777" w:rsidR="00FE7B4F" w:rsidRDefault="00FE7B4F" w:rsidP="00621059">
      <w:pPr>
        <w:rPr>
          <w:rFonts w:ascii="Candara" w:hAnsi="Candara" w:cs="Arial"/>
          <w:b/>
          <w:sz w:val="44"/>
          <w:szCs w:val="44"/>
        </w:rPr>
      </w:pPr>
    </w:p>
    <w:p w14:paraId="35A93A65" w14:textId="77777777" w:rsidR="00FE7B4F" w:rsidRPr="00621059" w:rsidRDefault="00FE7B4F" w:rsidP="00621059">
      <w:pPr>
        <w:rPr>
          <w:rFonts w:ascii="Candara" w:hAnsi="Candara" w:cs="Arial"/>
          <w:b/>
          <w:sz w:val="60"/>
          <w:szCs w:val="60"/>
        </w:rPr>
      </w:pPr>
      <w:r w:rsidRPr="00621059">
        <w:rPr>
          <w:rFonts w:ascii="Candara" w:hAnsi="Candara" w:cs="Arial"/>
          <w:b/>
          <w:sz w:val="60"/>
          <w:szCs w:val="60"/>
        </w:rPr>
        <w:t>EVALUATION HANDBOOK</w:t>
      </w:r>
    </w:p>
    <w:p w14:paraId="383212A7" w14:textId="77777777" w:rsidR="00FE7B4F" w:rsidRDefault="00FE7B4F" w:rsidP="00621059">
      <w:pPr>
        <w:rPr>
          <w:rFonts w:ascii="Candara" w:hAnsi="Candara" w:cs="Arial"/>
          <w:b/>
          <w:sz w:val="44"/>
          <w:szCs w:val="44"/>
        </w:rPr>
      </w:pPr>
    </w:p>
    <w:p w14:paraId="740261F6" w14:textId="77777777" w:rsidR="00FE7B4F" w:rsidRDefault="00FE7B4F" w:rsidP="00621059">
      <w:pPr>
        <w:rPr>
          <w:rFonts w:ascii="Candara" w:hAnsi="Candara" w:cs="Arial"/>
          <w:b/>
          <w:sz w:val="44"/>
          <w:szCs w:val="44"/>
        </w:rPr>
      </w:pPr>
    </w:p>
    <w:p w14:paraId="1A751DA5" w14:textId="77777777" w:rsidR="00FE7B4F" w:rsidRDefault="00FE7B4F" w:rsidP="00621059">
      <w:pPr>
        <w:rPr>
          <w:rFonts w:ascii="Candara" w:hAnsi="Candara" w:cs="Arial"/>
          <w:b/>
          <w:sz w:val="44"/>
          <w:szCs w:val="44"/>
        </w:rPr>
      </w:pPr>
    </w:p>
    <w:p w14:paraId="19FEFF69" w14:textId="77777777" w:rsidR="00FE7B4F" w:rsidRDefault="00FE7B4F" w:rsidP="00621059">
      <w:pPr>
        <w:rPr>
          <w:rFonts w:ascii="Candara" w:hAnsi="Candara" w:cs="Arial"/>
          <w:b/>
          <w:sz w:val="44"/>
          <w:szCs w:val="44"/>
        </w:rPr>
      </w:pPr>
    </w:p>
    <w:p w14:paraId="66992906" w14:textId="77777777" w:rsidR="00FE7B4F" w:rsidRDefault="00FE7B4F" w:rsidP="00621059">
      <w:pPr>
        <w:rPr>
          <w:rFonts w:ascii="Candara" w:hAnsi="Candara" w:cs="Arial"/>
          <w:b/>
          <w:sz w:val="44"/>
          <w:szCs w:val="44"/>
        </w:rPr>
      </w:pPr>
    </w:p>
    <w:p w14:paraId="1CC7A8C5" w14:textId="77777777" w:rsidR="00FE7B4F" w:rsidRDefault="00FE7B4F" w:rsidP="00621059">
      <w:pPr>
        <w:rPr>
          <w:rFonts w:ascii="Candara" w:hAnsi="Candara" w:cs="Arial"/>
          <w:b/>
          <w:sz w:val="44"/>
          <w:szCs w:val="44"/>
        </w:rPr>
      </w:pPr>
    </w:p>
    <w:p w14:paraId="32A23C06" w14:textId="77777777" w:rsidR="00FE7B4F" w:rsidRDefault="00FE7B4F" w:rsidP="00621059">
      <w:pPr>
        <w:rPr>
          <w:rFonts w:ascii="Candara" w:hAnsi="Candara" w:cs="Arial"/>
          <w:b/>
          <w:sz w:val="44"/>
          <w:szCs w:val="44"/>
        </w:rPr>
      </w:pPr>
    </w:p>
    <w:p w14:paraId="14E57D56" w14:textId="77777777" w:rsidR="00FE7B4F" w:rsidRDefault="00FE7B4F" w:rsidP="00621059">
      <w:pPr>
        <w:rPr>
          <w:rFonts w:ascii="Candara" w:hAnsi="Candara" w:cs="Arial"/>
          <w:b/>
          <w:sz w:val="44"/>
          <w:szCs w:val="44"/>
        </w:rPr>
      </w:pPr>
    </w:p>
    <w:p w14:paraId="430606D6" w14:textId="77777777" w:rsidR="00FE7B4F" w:rsidRDefault="00FE7B4F" w:rsidP="00621059">
      <w:pPr>
        <w:jc w:val="right"/>
        <w:rPr>
          <w:rFonts w:ascii="Candara" w:hAnsi="Candara" w:cs="Arial"/>
          <w:b/>
          <w:sz w:val="44"/>
          <w:szCs w:val="44"/>
        </w:rPr>
      </w:pPr>
    </w:p>
    <w:p w14:paraId="59411B3A" w14:textId="77777777" w:rsidR="00FE7B4F" w:rsidRDefault="00FE7B4F" w:rsidP="00621059">
      <w:pPr>
        <w:rPr>
          <w:rFonts w:ascii="Candara" w:hAnsi="Candara" w:cs="Arial"/>
          <w:b/>
          <w:sz w:val="44"/>
          <w:szCs w:val="44"/>
        </w:rPr>
      </w:pPr>
    </w:p>
    <w:p w14:paraId="31BE77F5" w14:textId="77777777" w:rsidR="00FE7B4F" w:rsidRDefault="008B0158">
      <w:pPr>
        <w:rPr>
          <w:rFonts w:ascii="Calibri" w:hAnsi="Calibri"/>
          <w:b/>
          <w:sz w:val="36"/>
          <w:szCs w:val="36"/>
        </w:rPr>
      </w:pPr>
      <w:r>
        <w:rPr>
          <w:noProof/>
          <w:lang w:val="en-US" w:eastAsia="en-US"/>
        </w:rPr>
        <w:pict w14:anchorId="76BAA9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08pt;margin-top:40.5pt;width:330pt;height:117.75pt;z-index:-251656192" wrapcoords="-49 0 -49 21462 21600 21462 21600 0 -49 0">
            <v:imagedata r:id="rId8" o:title=""/>
            <w10:wrap type="tight"/>
          </v:shape>
        </w:pict>
      </w:r>
      <w:r>
        <w:rPr>
          <w:noProof/>
          <w:lang w:val="en-US" w:eastAsia="en-US"/>
        </w:rPr>
        <w:pict w14:anchorId="72118779">
          <v:shape id="_x0000_s1029" type="#_x0000_t75" style="position:absolute;margin-left:18pt;margin-top:58.5pt;width:82.2pt;height:108pt;z-index:-251655168" wrapcoords="8444 150 6676 450 2749 2100 1767 3600 589 4950 -196 7350 -196 14550 785 16950 3142 19350 3338 19950 8051 21450 9818 21450 11585 21450 13353 21450 18262 19950 18262 19350 20618 16950 21600 14550 21600 7350 20815 4950 19244 3150 18851 2100 14727 450 12960 150 8444 150">
            <v:imagedata r:id="rId9" o:title=""/>
            <w10:wrap type="tight"/>
          </v:shape>
        </w:pict>
      </w:r>
      <w:r w:rsidR="00FE7B4F">
        <w:rPr>
          <w:rFonts w:ascii="Calibri" w:hAnsi="Calibri"/>
          <w:b/>
          <w:sz w:val="36"/>
          <w:szCs w:val="36"/>
        </w:rPr>
        <w:br w:type="page"/>
      </w:r>
      <w:r w:rsidR="00FE7B4F">
        <w:rPr>
          <w:rFonts w:ascii="Calibri" w:hAnsi="Calibri"/>
          <w:b/>
          <w:sz w:val="36"/>
          <w:szCs w:val="36"/>
        </w:rPr>
        <w:lastRenderedPageBreak/>
        <w:t>Contents</w:t>
      </w:r>
    </w:p>
    <w:p w14:paraId="730CBD74" w14:textId="77777777" w:rsidR="00FE7B4F" w:rsidRDefault="00FE7B4F">
      <w:pPr>
        <w:rPr>
          <w:rFonts w:ascii="Calibri" w:hAnsi="Calibri"/>
          <w:b/>
          <w:sz w:val="36"/>
          <w:szCs w:val="36"/>
        </w:rPr>
      </w:pPr>
    </w:p>
    <w:p w14:paraId="4ACD07F9" w14:textId="77777777" w:rsidR="00FE7B4F" w:rsidRPr="000F0CA8" w:rsidRDefault="00FE7B4F" w:rsidP="000F0CA8">
      <w:pPr>
        <w:numPr>
          <w:ilvl w:val="0"/>
          <w:numId w:val="19"/>
        </w:numPr>
        <w:rPr>
          <w:rFonts w:ascii="Calibri" w:hAnsi="Calibri"/>
          <w:b/>
        </w:rPr>
      </w:pPr>
      <w:r w:rsidRPr="000F0CA8">
        <w:rPr>
          <w:rFonts w:ascii="Calibri" w:hAnsi="Calibri"/>
          <w:b/>
        </w:rPr>
        <w:t>Evaluation overview</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 xml:space="preserve">  3</w:t>
      </w:r>
    </w:p>
    <w:p w14:paraId="36B7A69C" w14:textId="77777777" w:rsidR="00FE7B4F" w:rsidRPr="000F0CA8" w:rsidRDefault="00FE7B4F" w:rsidP="000F0CA8">
      <w:pPr>
        <w:numPr>
          <w:ilvl w:val="0"/>
          <w:numId w:val="19"/>
        </w:numPr>
        <w:rPr>
          <w:rFonts w:ascii="Calibri" w:hAnsi="Calibri"/>
          <w:b/>
        </w:rPr>
      </w:pPr>
      <w:r w:rsidRPr="000F0CA8">
        <w:rPr>
          <w:rFonts w:ascii="Calibri" w:hAnsi="Calibri"/>
          <w:b/>
        </w:rPr>
        <w:t>Collecting quantitative data</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p>
    <w:p w14:paraId="3E7F8FA1" w14:textId="77777777" w:rsidR="00FE7B4F" w:rsidRPr="000F0CA8" w:rsidRDefault="00FE7B4F" w:rsidP="000F0CA8">
      <w:pPr>
        <w:numPr>
          <w:ilvl w:val="0"/>
          <w:numId w:val="20"/>
        </w:numPr>
        <w:rPr>
          <w:rFonts w:ascii="Calibri" w:hAnsi="Calibri"/>
          <w:b/>
        </w:rPr>
      </w:pPr>
      <w:r w:rsidRPr="000F0CA8">
        <w:rPr>
          <w:rFonts w:ascii="Calibri" w:hAnsi="Calibri"/>
          <w:b/>
        </w:rPr>
        <w:t>Employability skills - Work Star</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 xml:space="preserve">  4</w:t>
      </w:r>
    </w:p>
    <w:p w14:paraId="3EB5EEFA" w14:textId="77777777" w:rsidR="00FE7B4F" w:rsidRPr="000F0CA8" w:rsidRDefault="00FE7B4F" w:rsidP="000F0CA8">
      <w:pPr>
        <w:numPr>
          <w:ilvl w:val="0"/>
          <w:numId w:val="20"/>
        </w:numPr>
        <w:rPr>
          <w:rFonts w:ascii="Calibri" w:hAnsi="Calibri"/>
          <w:b/>
        </w:rPr>
      </w:pPr>
      <w:r w:rsidRPr="000F0CA8">
        <w:rPr>
          <w:rFonts w:ascii="Calibri" w:hAnsi="Calibri"/>
          <w:b/>
        </w:rPr>
        <w:t>Speaking and Listening skills - Communication Grid</w:t>
      </w:r>
      <w:r>
        <w:rPr>
          <w:rFonts w:ascii="Calibri" w:hAnsi="Calibri"/>
          <w:b/>
        </w:rPr>
        <w:tab/>
      </w:r>
      <w:r>
        <w:rPr>
          <w:rFonts w:ascii="Calibri" w:hAnsi="Calibri"/>
          <w:b/>
        </w:rPr>
        <w:tab/>
        <w:t xml:space="preserve">  5</w:t>
      </w:r>
    </w:p>
    <w:p w14:paraId="649DBE57" w14:textId="77777777" w:rsidR="00FE7B4F" w:rsidRDefault="00FE7B4F" w:rsidP="000F0CA8">
      <w:pPr>
        <w:numPr>
          <w:ilvl w:val="0"/>
          <w:numId w:val="19"/>
        </w:numPr>
        <w:rPr>
          <w:rFonts w:ascii="Calibri" w:hAnsi="Calibri"/>
          <w:b/>
        </w:rPr>
      </w:pPr>
      <w:r w:rsidRPr="000F0CA8">
        <w:rPr>
          <w:rFonts w:ascii="Calibri" w:hAnsi="Calibri"/>
          <w:b/>
        </w:rPr>
        <w:t>Collecting qualitative data</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 xml:space="preserve">  6</w:t>
      </w:r>
    </w:p>
    <w:p w14:paraId="129C016D" w14:textId="77777777" w:rsidR="00FE7B4F" w:rsidRDefault="00FE7B4F" w:rsidP="000F0CA8">
      <w:pPr>
        <w:numPr>
          <w:ilvl w:val="0"/>
          <w:numId w:val="19"/>
        </w:numPr>
        <w:rPr>
          <w:rFonts w:ascii="Calibri" w:hAnsi="Calibri"/>
          <w:b/>
        </w:rPr>
      </w:pPr>
      <w:r>
        <w:rPr>
          <w:rFonts w:ascii="Calibri" w:hAnsi="Calibri"/>
          <w:b/>
        </w:rPr>
        <w:t>Additional monitoring data</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 xml:space="preserve">  7</w:t>
      </w:r>
    </w:p>
    <w:p w14:paraId="05EF62B5" w14:textId="77777777" w:rsidR="00FE7B4F" w:rsidRDefault="00FE7B4F" w:rsidP="000F0CA8">
      <w:pPr>
        <w:rPr>
          <w:rFonts w:ascii="Calibri" w:hAnsi="Calibri"/>
          <w:b/>
        </w:rPr>
      </w:pPr>
    </w:p>
    <w:p w14:paraId="4BAA5E65" w14:textId="77777777" w:rsidR="00FE7B4F" w:rsidRDefault="00FE7B4F" w:rsidP="000F0CA8">
      <w:pPr>
        <w:ind w:left="360"/>
        <w:rPr>
          <w:rFonts w:ascii="Calibri" w:hAnsi="Calibri"/>
          <w:b/>
        </w:rPr>
      </w:pPr>
      <w:r>
        <w:rPr>
          <w:rFonts w:ascii="Calibri" w:hAnsi="Calibri"/>
          <w:b/>
        </w:rPr>
        <w:t>Appendix 1 - Communication Grid materials</w:t>
      </w:r>
      <w:r>
        <w:rPr>
          <w:rFonts w:ascii="Calibri" w:hAnsi="Calibri"/>
          <w:b/>
        </w:rPr>
        <w:tab/>
      </w:r>
      <w:r>
        <w:rPr>
          <w:rFonts w:ascii="Calibri" w:hAnsi="Calibri"/>
          <w:b/>
        </w:rPr>
        <w:tab/>
      </w:r>
      <w:r>
        <w:rPr>
          <w:rFonts w:ascii="Calibri" w:hAnsi="Calibri"/>
          <w:b/>
        </w:rPr>
        <w:tab/>
      </w:r>
      <w:r>
        <w:rPr>
          <w:rFonts w:ascii="Calibri" w:hAnsi="Calibri"/>
          <w:b/>
        </w:rPr>
        <w:tab/>
        <w:t xml:space="preserve">  8</w:t>
      </w:r>
    </w:p>
    <w:p w14:paraId="61F41BB6" w14:textId="77777777" w:rsidR="00FE7B4F" w:rsidRDefault="00FE7B4F" w:rsidP="000F0CA8">
      <w:pPr>
        <w:ind w:left="360"/>
        <w:rPr>
          <w:rFonts w:ascii="Calibri" w:hAnsi="Calibri"/>
          <w:b/>
        </w:rPr>
      </w:pPr>
      <w:r>
        <w:rPr>
          <w:rFonts w:ascii="Calibri" w:hAnsi="Calibri"/>
          <w:b/>
        </w:rPr>
        <w:t>Appendix 2 - Learner destination tracking sheet</w:t>
      </w:r>
      <w:r>
        <w:rPr>
          <w:rFonts w:ascii="Calibri" w:hAnsi="Calibri"/>
          <w:b/>
        </w:rPr>
        <w:tab/>
      </w:r>
      <w:r>
        <w:rPr>
          <w:rFonts w:ascii="Calibri" w:hAnsi="Calibri"/>
          <w:b/>
        </w:rPr>
        <w:tab/>
      </w:r>
      <w:r>
        <w:rPr>
          <w:rFonts w:ascii="Calibri" w:hAnsi="Calibri"/>
          <w:b/>
        </w:rPr>
        <w:tab/>
        <w:t>13</w:t>
      </w:r>
    </w:p>
    <w:p w14:paraId="6CD7F8D8" w14:textId="77777777" w:rsidR="00FE7B4F" w:rsidRDefault="00FE7B4F" w:rsidP="00EB2440">
      <w:pPr>
        <w:ind w:left="360"/>
        <w:rPr>
          <w:rFonts w:ascii="Calibri" w:hAnsi="Calibri"/>
          <w:b/>
        </w:rPr>
      </w:pPr>
      <w:r>
        <w:rPr>
          <w:rFonts w:ascii="Calibri" w:hAnsi="Calibri"/>
          <w:b/>
        </w:rPr>
        <w:t>Appendix 3 - Collecting monitoring data</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14</w:t>
      </w:r>
    </w:p>
    <w:p w14:paraId="34726D9B" w14:textId="77777777" w:rsidR="00FE7B4F" w:rsidRPr="005F039C" w:rsidRDefault="00FE7B4F">
      <w:pPr>
        <w:rPr>
          <w:rFonts w:ascii="Calibri" w:hAnsi="Calibri"/>
          <w:b/>
          <w:sz w:val="36"/>
          <w:szCs w:val="36"/>
        </w:rPr>
      </w:pPr>
      <w:r>
        <w:rPr>
          <w:rFonts w:ascii="Calibri" w:hAnsi="Calibri"/>
          <w:b/>
          <w:sz w:val="36"/>
          <w:szCs w:val="36"/>
        </w:rPr>
        <w:br w:type="page"/>
      </w:r>
      <w:r>
        <w:rPr>
          <w:rFonts w:ascii="Calibri" w:hAnsi="Calibri"/>
          <w:b/>
          <w:sz w:val="36"/>
          <w:szCs w:val="36"/>
        </w:rPr>
        <w:lastRenderedPageBreak/>
        <w:t>1.</w:t>
      </w:r>
      <w:r w:rsidRPr="005F039C">
        <w:rPr>
          <w:rFonts w:ascii="Calibri" w:hAnsi="Calibri"/>
          <w:b/>
          <w:sz w:val="36"/>
          <w:szCs w:val="36"/>
        </w:rPr>
        <w:t xml:space="preserve"> Evaluation </w:t>
      </w:r>
      <w:r>
        <w:rPr>
          <w:rFonts w:ascii="Calibri" w:hAnsi="Calibri"/>
          <w:b/>
          <w:sz w:val="36"/>
          <w:szCs w:val="36"/>
        </w:rPr>
        <w:t>overview</w:t>
      </w:r>
    </w:p>
    <w:p w14:paraId="24E3A5F5" w14:textId="77777777" w:rsidR="00FE7B4F" w:rsidRPr="005B6710" w:rsidRDefault="00FE7B4F">
      <w:pPr>
        <w:rPr>
          <w:rFonts w:ascii="Calibri" w:hAnsi="Calibri"/>
        </w:rPr>
      </w:pPr>
      <w:r w:rsidRPr="005B6710">
        <w:rPr>
          <w:rFonts w:ascii="Calibri" w:hAnsi="Calibri"/>
        </w:rPr>
        <w:t>The purpose of Employment FM is to assess the value of community radio training to build:</w:t>
      </w:r>
    </w:p>
    <w:p w14:paraId="4C6268E4" w14:textId="77777777" w:rsidR="00FE7B4F" w:rsidRPr="005B6710" w:rsidRDefault="00FE7B4F" w:rsidP="00AE4598">
      <w:pPr>
        <w:pStyle w:val="ListParagraph"/>
        <w:numPr>
          <w:ilvl w:val="0"/>
          <w:numId w:val="7"/>
        </w:numPr>
        <w:rPr>
          <w:rFonts w:ascii="Calibri" w:hAnsi="Calibri"/>
          <w:sz w:val="24"/>
          <w:szCs w:val="24"/>
        </w:rPr>
      </w:pPr>
      <w:r w:rsidRPr="005B6710">
        <w:rPr>
          <w:rFonts w:ascii="Calibri" w:hAnsi="Calibri"/>
          <w:sz w:val="24"/>
          <w:szCs w:val="24"/>
        </w:rPr>
        <w:t>speaking and listening skills</w:t>
      </w:r>
    </w:p>
    <w:p w14:paraId="765ED834" w14:textId="77777777" w:rsidR="00FE7B4F" w:rsidRPr="005B6710" w:rsidRDefault="00FE7B4F" w:rsidP="00AE4598">
      <w:pPr>
        <w:pStyle w:val="ListParagraph"/>
        <w:numPr>
          <w:ilvl w:val="0"/>
          <w:numId w:val="7"/>
        </w:numPr>
        <w:rPr>
          <w:rFonts w:ascii="Calibri" w:hAnsi="Calibri"/>
          <w:sz w:val="24"/>
          <w:szCs w:val="24"/>
        </w:rPr>
      </w:pPr>
      <w:r w:rsidRPr="005B6710">
        <w:rPr>
          <w:rFonts w:ascii="Calibri" w:hAnsi="Calibri"/>
          <w:sz w:val="24"/>
          <w:szCs w:val="24"/>
        </w:rPr>
        <w:t>employability skills</w:t>
      </w:r>
    </w:p>
    <w:p w14:paraId="2F9939E1" w14:textId="77777777" w:rsidR="00FE7B4F" w:rsidRPr="005B6710" w:rsidRDefault="00FE7B4F">
      <w:pPr>
        <w:rPr>
          <w:rFonts w:ascii="Calibri" w:hAnsi="Calibri"/>
        </w:rPr>
      </w:pPr>
      <w:r w:rsidRPr="005B6710">
        <w:rPr>
          <w:rFonts w:ascii="Calibri" w:hAnsi="Calibri"/>
        </w:rPr>
        <w:t xml:space="preserve">We are interested in collecting </w:t>
      </w:r>
      <w:r w:rsidRPr="005B6710">
        <w:rPr>
          <w:rFonts w:ascii="Calibri" w:hAnsi="Calibri"/>
          <w:b/>
        </w:rPr>
        <w:t>both quantitative (numbers) and qualitative (words) data.</w:t>
      </w:r>
    </w:p>
    <w:p w14:paraId="244E314D" w14:textId="77777777" w:rsidR="00FE7B4F" w:rsidRPr="00621059" w:rsidRDefault="00FE7B4F">
      <w:pPr>
        <w:rPr>
          <w:rFonts w:ascii="Calibri" w:hAnsi="Calibri"/>
          <w:b/>
        </w:rPr>
      </w:pPr>
      <w:r w:rsidRPr="005B6710">
        <w:rPr>
          <w:rFonts w:ascii="Calibri" w:hAnsi="Calibri"/>
        </w:rPr>
        <w:t xml:space="preserve">There are two quantitative evaluation tools, and qualitative data will be captured during delivery of the Employment FM course. </w:t>
      </w:r>
      <w:r w:rsidRPr="00621059">
        <w:rPr>
          <w:rFonts w:ascii="Calibri" w:hAnsi="Calibri"/>
          <w:b/>
        </w:rPr>
        <w:t>The table below summarises what data is to be captured, and the rest of this handbook gives more detailed guidance.</w:t>
      </w:r>
    </w:p>
    <w:p w14:paraId="66C6122A" w14:textId="77777777" w:rsidR="00FE7B4F" w:rsidRPr="005B6710" w:rsidRDefault="00FE7B4F">
      <w:pPr>
        <w:rPr>
          <w:rFonts w:ascii="Calibri" w:hAnsi="Calibri"/>
        </w:rPr>
      </w:pPr>
    </w:p>
    <w:tbl>
      <w:tblPr>
        <w:tblpPr w:leftFromText="180" w:rightFromText="180" w:vertAnchor="text" w:horzAnchor="page" w:tblpX="790" w:tblpY="36"/>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2156"/>
        <w:gridCol w:w="2157"/>
        <w:gridCol w:w="1980"/>
        <w:gridCol w:w="3060"/>
      </w:tblGrid>
      <w:tr w:rsidR="00FE7B4F" w:rsidRPr="005B6710" w14:paraId="30CDC298" w14:textId="77777777" w:rsidTr="00EC3B87">
        <w:tc>
          <w:tcPr>
            <w:tcW w:w="1195" w:type="dxa"/>
            <w:tcBorders>
              <w:top w:val="single" w:sz="18" w:space="0" w:color="auto"/>
              <w:left w:val="single" w:sz="18" w:space="0" w:color="auto"/>
              <w:right w:val="single" w:sz="18" w:space="0" w:color="auto"/>
            </w:tcBorders>
          </w:tcPr>
          <w:p w14:paraId="57B3C221" w14:textId="77777777" w:rsidR="00FE7B4F" w:rsidRPr="005B6710" w:rsidRDefault="00FE7B4F" w:rsidP="00EC3B87">
            <w:pPr>
              <w:rPr>
                <w:rFonts w:ascii="Calibri" w:hAnsi="Calibri" w:cs="Arial"/>
                <w:b/>
              </w:rPr>
            </w:pPr>
            <w:r w:rsidRPr="005B6710">
              <w:rPr>
                <w:rFonts w:ascii="Calibri" w:hAnsi="Calibri" w:cs="Arial"/>
                <w:b/>
              </w:rPr>
              <w:t>When</w:t>
            </w:r>
          </w:p>
        </w:tc>
        <w:tc>
          <w:tcPr>
            <w:tcW w:w="4313" w:type="dxa"/>
            <w:gridSpan w:val="2"/>
            <w:tcBorders>
              <w:top w:val="single" w:sz="18" w:space="0" w:color="auto"/>
              <w:left w:val="single" w:sz="18" w:space="0" w:color="auto"/>
              <w:right w:val="single" w:sz="18" w:space="0" w:color="auto"/>
            </w:tcBorders>
          </w:tcPr>
          <w:p w14:paraId="262B42E8" w14:textId="77777777" w:rsidR="00FE7B4F" w:rsidRPr="005B6710" w:rsidRDefault="00FE7B4F" w:rsidP="00EC3B87">
            <w:pPr>
              <w:jc w:val="center"/>
              <w:rPr>
                <w:rFonts w:ascii="Calibri" w:hAnsi="Calibri" w:cs="Arial"/>
                <w:b/>
              </w:rPr>
            </w:pPr>
            <w:r w:rsidRPr="005B6710">
              <w:rPr>
                <w:rFonts w:ascii="Calibri" w:hAnsi="Calibri" w:cs="Arial"/>
                <w:b/>
              </w:rPr>
              <w:t>Quantitative data</w:t>
            </w:r>
          </w:p>
        </w:tc>
        <w:tc>
          <w:tcPr>
            <w:tcW w:w="5040" w:type="dxa"/>
            <w:gridSpan w:val="2"/>
            <w:tcBorders>
              <w:top w:val="single" w:sz="18" w:space="0" w:color="auto"/>
              <w:left w:val="single" w:sz="18" w:space="0" w:color="auto"/>
              <w:right w:val="single" w:sz="18" w:space="0" w:color="auto"/>
            </w:tcBorders>
          </w:tcPr>
          <w:p w14:paraId="64B28CBB" w14:textId="77777777" w:rsidR="00FE7B4F" w:rsidRPr="005B6710" w:rsidRDefault="00FE7B4F" w:rsidP="00EC3B87">
            <w:pPr>
              <w:jc w:val="center"/>
              <w:rPr>
                <w:rFonts w:ascii="Calibri" w:hAnsi="Calibri" w:cs="Arial"/>
                <w:b/>
              </w:rPr>
            </w:pPr>
            <w:r w:rsidRPr="005B6710">
              <w:rPr>
                <w:rFonts w:ascii="Calibri" w:hAnsi="Calibri" w:cs="Arial"/>
                <w:b/>
              </w:rPr>
              <w:t>Qualitative data</w:t>
            </w:r>
          </w:p>
        </w:tc>
      </w:tr>
      <w:tr w:rsidR="00FE7B4F" w:rsidRPr="005B6710" w14:paraId="20B89B8D" w14:textId="77777777" w:rsidTr="00EC3B87">
        <w:trPr>
          <w:trHeight w:val="372"/>
        </w:trPr>
        <w:tc>
          <w:tcPr>
            <w:tcW w:w="1195" w:type="dxa"/>
            <w:tcBorders>
              <w:left w:val="single" w:sz="18" w:space="0" w:color="auto"/>
              <w:right w:val="single" w:sz="18" w:space="0" w:color="auto"/>
            </w:tcBorders>
          </w:tcPr>
          <w:p w14:paraId="60AF00D5" w14:textId="77777777" w:rsidR="00FE7B4F" w:rsidRPr="005B6710" w:rsidRDefault="00FE7B4F" w:rsidP="00EC3B87">
            <w:pPr>
              <w:rPr>
                <w:rFonts w:ascii="Calibri" w:hAnsi="Calibri" w:cs="Arial"/>
              </w:rPr>
            </w:pPr>
          </w:p>
        </w:tc>
        <w:tc>
          <w:tcPr>
            <w:tcW w:w="2156" w:type="dxa"/>
            <w:tcBorders>
              <w:left w:val="single" w:sz="18" w:space="0" w:color="auto"/>
            </w:tcBorders>
          </w:tcPr>
          <w:p w14:paraId="34BFCD63" w14:textId="77777777" w:rsidR="00FE7B4F" w:rsidRPr="005B6710" w:rsidRDefault="00FE7B4F" w:rsidP="00EC3B87">
            <w:pPr>
              <w:jc w:val="center"/>
              <w:rPr>
                <w:rFonts w:ascii="Calibri" w:hAnsi="Calibri" w:cs="Arial"/>
                <w:b/>
              </w:rPr>
            </w:pPr>
          </w:p>
          <w:p w14:paraId="3D3718EB" w14:textId="77777777" w:rsidR="00FE7B4F" w:rsidRPr="005B6710" w:rsidRDefault="00FE7B4F" w:rsidP="00EC3B87">
            <w:pPr>
              <w:jc w:val="center"/>
              <w:rPr>
                <w:rFonts w:ascii="Calibri" w:hAnsi="Calibri" w:cs="Arial"/>
                <w:b/>
              </w:rPr>
            </w:pPr>
            <w:r w:rsidRPr="005B6710">
              <w:rPr>
                <w:rFonts w:ascii="Calibri" w:hAnsi="Calibri" w:cs="Arial"/>
                <w:b/>
              </w:rPr>
              <w:t>Employability skills</w:t>
            </w:r>
          </w:p>
        </w:tc>
        <w:tc>
          <w:tcPr>
            <w:tcW w:w="2157" w:type="dxa"/>
            <w:tcBorders>
              <w:right w:val="single" w:sz="18" w:space="0" w:color="auto"/>
            </w:tcBorders>
          </w:tcPr>
          <w:p w14:paraId="05C3D3EE" w14:textId="77777777" w:rsidR="00FE7B4F" w:rsidRPr="005B6710" w:rsidRDefault="00FE7B4F" w:rsidP="00EC3B87">
            <w:pPr>
              <w:jc w:val="center"/>
              <w:rPr>
                <w:rFonts w:ascii="Calibri" w:hAnsi="Calibri" w:cs="Arial"/>
                <w:b/>
              </w:rPr>
            </w:pPr>
          </w:p>
          <w:p w14:paraId="44A5FBCC" w14:textId="77777777" w:rsidR="00FE7B4F" w:rsidRPr="005B6710" w:rsidRDefault="00FE7B4F" w:rsidP="00EC3B87">
            <w:pPr>
              <w:jc w:val="center"/>
              <w:rPr>
                <w:rFonts w:ascii="Calibri" w:hAnsi="Calibri" w:cs="Arial"/>
                <w:b/>
              </w:rPr>
            </w:pPr>
            <w:r w:rsidRPr="005B6710">
              <w:rPr>
                <w:rFonts w:ascii="Calibri" w:hAnsi="Calibri" w:cs="Arial"/>
                <w:b/>
              </w:rPr>
              <w:t xml:space="preserve">Speaking </w:t>
            </w:r>
            <w:r>
              <w:rPr>
                <w:rFonts w:ascii="Calibri" w:hAnsi="Calibri" w:cs="Arial"/>
                <w:b/>
              </w:rPr>
              <w:t>and</w:t>
            </w:r>
            <w:r w:rsidRPr="005B6710">
              <w:rPr>
                <w:rFonts w:ascii="Calibri" w:hAnsi="Calibri" w:cs="Arial"/>
                <w:b/>
              </w:rPr>
              <w:t xml:space="preserve"> listening skills</w:t>
            </w:r>
          </w:p>
        </w:tc>
        <w:tc>
          <w:tcPr>
            <w:tcW w:w="5040" w:type="dxa"/>
            <w:gridSpan w:val="2"/>
            <w:tcBorders>
              <w:left w:val="single" w:sz="18" w:space="0" w:color="auto"/>
              <w:right w:val="single" w:sz="18" w:space="0" w:color="auto"/>
            </w:tcBorders>
          </w:tcPr>
          <w:p w14:paraId="2EB98CA3" w14:textId="77777777" w:rsidR="00FE7B4F" w:rsidRPr="005B6710" w:rsidRDefault="00FE7B4F" w:rsidP="00EC3B87">
            <w:pPr>
              <w:jc w:val="center"/>
              <w:rPr>
                <w:rFonts w:ascii="Calibri" w:hAnsi="Calibri" w:cs="Arial"/>
                <w:b/>
              </w:rPr>
            </w:pPr>
          </w:p>
          <w:p w14:paraId="1F5526A7" w14:textId="77777777" w:rsidR="00FE7B4F" w:rsidRPr="005B6710" w:rsidRDefault="00FE7B4F" w:rsidP="00EC3B87">
            <w:pPr>
              <w:jc w:val="center"/>
              <w:rPr>
                <w:rFonts w:ascii="Calibri" w:hAnsi="Calibri" w:cs="Arial"/>
                <w:b/>
              </w:rPr>
            </w:pPr>
            <w:r w:rsidRPr="005B6710">
              <w:rPr>
                <w:rFonts w:ascii="Calibri" w:hAnsi="Calibri" w:cs="Arial"/>
                <w:b/>
              </w:rPr>
              <w:t xml:space="preserve">Employability AND Speaking </w:t>
            </w:r>
            <w:r>
              <w:rPr>
                <w:rFonts w:ascii="Calibri" w:hAnsi="Calibri" w:cs="Arial"/>
                <w:b/>
              </w:rPr>
              <w:t>and</w:t>
            </w:r>
            <w:r w:rsidRPr="005B6710">
              <w:rPr>
                <w:rFonts w:ascii="Calibri" w:hAnsi="Calibri" w:cs="Arial"/>
                <w:b/>
              </w:rPr>
              <w:t xml:space="preserve"> listening skills</w:t>
            </w:r>
          </w:p>
        </w:tc>
      </w:tr>
      <w:tr w:rsidR="00FE7B4F" w:rsidRPr="005B6710" w14:paraId="0536A548" w14:textId="77777777" w:rsidTr="00EC3B87">
        <w:trPr>
          <w:trHeight w:val="2118"/>
        </w:trPr>
        <w:tc>
          <w:tcPr>
            <w:tcW w:w="1195" w:type="dxa"/>
            <w:tcBorders>
              <w:left w:val="single" w:sz="18" w:space="0" w:color="auto"/>
              <w:right w:val="single" w:sz="18" w:space="0" w:color="auto"/>
            </w:tcBorders>
          </w:tcPr>
          <w:p w14:paraId="6534439E" w14:textId="77777777" w:rsidR="00FE7B4F" w:rsidRPr="005B6710" w:rsidRDefault="00FE7B4F" w:rsidP="00EC3B87">
            <w:pPr>
              <w:rPr>
                <w:rFonts w:ascii="Calibri" w:hAnsi="Calibri" w:cs="Arial"/>
              </w:rPr>
            </w:pPr>
          </w:p>
          <w:p w14:paraId="2112E49C" w14:textId="77777777" w:rsidR="00FE7B4F" w:rsidRPr="005B6710" w:rsidRDefault="00FE7B4F" w:rsidP="00EC3B87">
            <w:pPr>
              <w:rPr>
                <w:rFonts w:ascii="Calibri" w:hAnsi="Calibri" w:cs="Arial"/>
              </w:rPr>
            </w:pPr>
          </w:p>
          <w:p w14:paraId="6CD8F0D6" w14:textId="77777777" w:rsidR="00FE7B4F" w:rsidRPr="005B6710" w:rsidRDefault="00FE7B4F" w:rsidP="00EC3B87">
            <w:pPr>
              <w:rPr>
                <w:rFonts w:ascii="Calibri" w:hAnsi="Calibri" w:cs="Arial"/>
              </w:rPr>
            </w:pPr>
          </w:p>
          <w:p w14:paraId="599C3C79" w14:textId="77777777" w:rsidR="00FE7B4F" w:rsidRPr="005B6710" w:rsidRDefault="00FE7B4F" w:rsidP="00EC3B87">
            <w:pPr>
              <w:rPr>
                <w:rFonts w:ascii="Calibri" w:hAnsi="Calibri" w:cs="Arial"/>
              </w:rPr>
            </w:pPr>
            <w:r w:rsidRPr="005B6710">
              <w:rPr>
                <w:rFonts w:ascii="Calibri" w:hAnsi="Calibri" w:cs="Arial"/>
              </w:rPr>
              <w:t>Beginning of course</w:t>
            </w:r>
          </w:p>
        </w:tc>
        <w:tc>
          <w:tcPr>
            <w:tcW w:w="2156" w:type="dxa"/>
            <w:vMerge w:val="restart"/>
            <w:tcBorders>
              <w:left w:val="single" w:sz="18" w:space="0" w:color="auto"/>
            </w:tcBorders>
          </w:tcPr>
          <w:p w14:paraId="59C8DC2D" w14:textId="77777777" w:rsidR="00FE7B4F" w:rsidRPr="005B6710" w:rsidRDefault="00FE7B4F" w:rsidP="00EC3B87">
            <w:pPr>
              <w:rPr>
                <w:rFonts w:ascii="Calibri" w:hAnsi="Calibri" w:cs="Arial"/>
              </w:rPr>
            </w:pPr>
          </w:p>
          <w:p w14:paraId="09B38B9C" w14:textId="77777777" w:rsidR="00FE7B4F" w:rsidRPr="005B6710" w:rsidRDefault="00FE7B4F" w:rsidP="00EC3B87">
            <w:pPr>
              <w:rPr>
                <w:rFonts w:ascii="Calibri" w:hAnsi="Calibri" w:cs="Arial"/>
              </w:rPr>
            </w:pPr>
          </w:p>
          <w:p w14:paraId="47FF8A4E" w14:textId="77777777" w:rsidR="00FE7B4F" w:rsidRPr="005B6710" w:rsidRDefault="00FE7B4F" w:rsidP="00EC3B87">
            <w:pPr>
              <w:rPr>
                <w:rFonts w:ascii="Calibri" w:hAnsi="Calibri" w:cs="Arial"/>
              </w:rPr>
            </w:pPr>
          </w:p>
          <w:p w14:paraId="3169B9BD" w14:textId="77777777" w:rsidR="00FE7B4F" w:rsidRPr="005B6710" w:rsidRDefault="00FE7B4F" w:rsidP="00EC3B87">
            <w:pPr>
              <w:rPr>
                <w:rFonts w:ascii="Calibri" w:hAnsi="Calibri" w:cs="Arial"/>
              </w:rPr>
            </w:pPr>
          </w:p>
          <w:p w14:paraId="4007549D" w14:textId="77777777" w:rsidR="00FE7B4F" w:rsidRPr="005B6710" w:rsidRDefault="00FE7B4F" w:rsidP="00EC3B87">
            <w:pPr>
              <w:rPr>
                <w:rFonts w:ascii="Calibri" w:hAnsi="Calibri" w:cs="Arial"/>
              </w:rPr>
            </w:pPr>
          </w:p>
          <w:p w14:paraId="7445D36A" w14:textId="77777777" w:rsidR="00FE7B4F" w:rsidRPr="005B6710" w:rsidRDefault="00FE7B4F" w:rsidP="00EC3B87">
            <w:pPr>
              <w:rPr>
                <w:rFonts w:ascii="Calibri" w:hAnsi="Calibri" w:cs="Arial"/>
              </w:rPr>
            </w:pPr>
            <w:r w:rsidRPr="005B6710">
              <w:rPr>
                <w:rFonts w:ascii="Calibri" w:hAnsi="Calibri" w:cs="Arial"/>
              </w:rPr>
              <w:t xml:space="preserve">Tutor and learner complete </w:t>
            </w:r>
            <w:r w:rsidRPr="005B6710">
              <w:rPr>
                <w:rFonts w:ascii="Calibri" w:hAnsi="Calibri" w:cs="Arial"/>
                <w:b/>
              </w:rPr>
              <w:t>Work Outcome Star</w:t>
            </w:r>
            <w:r w:rsidRPr="005B6710">
              <w:rPr>
                <w:rFonts w:ascii="Calibri" w:hAnsi="Calibri" w:cs="Arial"/>
              </w:rPr>
              <w:t xml:space="preserve"> in one-to-one session </w:t>
            </w:r>
          </w:p>
          <w:p w14:paraId="35CC752E" w14:textId="77777777" w:rsidR="00FE7B4F" w:rsidRPr="005B6710" w:rsidRDefault="00FE7B4F" w:rsidP="00EC3B87">
            <w:pPr>
              <w:rPr>
                <w:rFonts w:ascii="Calibri" w:hAnsi="Calibri" w:cs="Arial"/>
              </w:rPr>
            </w:pPr>
          </w:p>
          <w:p w14:paraId="7FB8404C" w14:textId="77777777" w:rsidR="00FE7B4F" w:rsidRPr="005B6710" w:rsidRDefault="00FE7B4F" w:rsidP="00EC3B87">
            <w:pPr>
              <w:rPr>
                <w:rFonts w:ascii="Calibri" w:hAnsi="Calibri" w:cs="Arial"/>
                <w:i/>
              </w:rPr>
            </w:pPr>
            <w:r w:rsidRPr="005B6710">
              <w:rPr>
                <w:rFonts w:ascii="Calibri" w:hAnsi="Calibri" w:cs="Arial"/>
                <w:i/>
              </w:rPr>
              <w:t>This activity takes place both at the beginning and end of course</w:t>
            </w:r>
            <w:r w:rsidR="00D107DA">
              <w:rPr>
                <w:rFonts w:ascii="Calibri" w:hAnsi="Calibri" w:cs="Arial"/>
                <w:i/>
              </w:rPr>
              <w:t>. (It can also be done during the course at regular intervals – eg 4 weeks – this is optional.)</w:t>
            </w:r>
          </w:p>
          <w:p w14:paraId="5A87949A" w14:textId="77777777" w:rsidR="00FE7B4F" w:rsidRPr="005B6710" w:rsidRDefault="00FE7B4F" w:rsidP="00EC3B87">
            <w:pPr>
              <w:rPr>
                <w:rFonts w:ascii="Calibri" w:hAnsi="Calibri" w:cs="Arial"/>
              </w:rPr>
            </w:pPr>
          </w:p>
        </w:tc>
        <w:tc>
          <w:tcPr>
            <w:tcW w:w="2157" w:type="dxa"/>
            <w:vMerge w:val="restart"/>
            <w:tcBorders>
              <w:right w:val="single" w:sz="18" w:space="0" w:color="auto"/>
            </w:tcBorders>
          </w:tcPr>
          <w:p w14:paraId="1E5CAE7D" w14:textId="77777777" w:rsidR="00FE7B4F" w:rsidRPr="005B6710" w:rsidRDefault="00FE7B4F" w:rsidP="00EC3B87">
            <w:pPr>
              <w:rPr>
                <w:rFonts w:ascii="Calibri" w:hAnsi="Calibri" w:cs="Arial"/>
              </w:rPr>
            </w:pPr>
          </w:p>
          <w:p w14:paraId="649EC361" w14:textId="77777777" w:rsidR="00FE7B4F" w:rsidRPr="005B6710" w:rsidRDefault="00FE7B4F" w:rsidP="00EC3B87">
            <w:pPr>
              <w:rPr>
                <w:rFonts w:ascii="Calibri" w:hAnsi="Calibri" w:cs="Arial"/>
              </w:rPr>
            </w:pPr>
          </w:p>
          <w:p w14:paraId="39BA5580" w14:textId="77777777" w:rsidR="00FE7B4F" w:rsidRPr="005B6710" w:rsidRDefault="00FE7B4F" w:rsidP="00EC3B87">
            <w:pPr>
              <w:rPr>
                <w:rFonts w:ascii="Calibri" w:hAnsi="Calibri" w:cs="Arial"/>
              </w:rPr>
            </w:pPr>
          </w:p>
          <w:p w14:paraId="07844E90" w14:textId="77777777" w:rsidR="00FE7B4F" w:rsidRPr="005B6710" w:rsidRDefault="00FE7B4F" w:rsidP="00EC3B87">
            <w:pPr>
              <w:rPr>
                <w:rFonts w:ascii="Calibri" w:hAnsi="Calibri" w:cs="Arial"/>
              </w:rPr>
            </w:pPr>
          </w:p>
          <w:p w14:paraId="79C6A833" w14:textId="77777777" w:rsidR="00FE7B4F" w:rsidRPr="005B6710" w:rsidRDefault="00FE7B4F" w:rsidP="00EC3B87">
            <w:pPr>
              <w:rPr>
                <w:rFonts w:ascii="Calibri" w:hAnsi="Calibri" w:cs="Arial"/>
              </w:rPr>
            </w:pPr>
          </w:p>
          <w:p w14:paraId="552FAE14" w14:textId="77777777" w:rsidR="00FE7B4F" w:rsidRPr="005B6710" w:rsidRDefault="00FE7B4F" w:rsidP="00EC3B87">
            <w:pPr>
              <w:rPr>
                <w:rFonts w:ascii="Calibri" w:hAnsi="Calibri" w:cs="Arial"/>
              </w:rPr>
            </w:pPr>
            <w:r w:rsidRPr="005B6710">
              <w:rPr>
                <w:rFonts w:ascii="Calibri" w:hAnsi="Calibri" w:cs="Arial"/>
              </w:rPr>
              <w:t xml:space="preserve">Tutor completes </w:t>
            </w:r>
            <w:r w:rsidRPr="005B6710">
              <w:rPr>
                <w:rFonts w:ascii="Calibri" w:hAnsi="Calibri" w:cs="Arial"/>
                <w:b/>
              </w:rPr>
              <w:t>Communication Grid</w:t>
            </w:r>
            <w:r w:rsidRPr="005B6710">
              <w:rPr>
                <w:rFonts w:ascii="Calibri" w:hAnsi="Calibri" w:cs="Arial"/>
              </w:rPr>
              <w:t xml:space="preserve"> on basis of observation</w:t>
            </w:r>
          </w:p>
          <w:p w14:paraId="32448C9A" w14:textId="77777777" w:rsidR="00FE7B4F" w:rsidRPr="005B6710" w:rsidRDefault="00FE7B4F" w:rsidP="00EC3B87">
            <w:pPr>
              <w:rPr>
                <w:rFonts w:ascii="Calibri" w:hAnsi="Calibri" w:cs="Arial"/>
              </w:rPr>
            </w:pPr>
          </w:p>
          <w:p w14:paraId="34DF2E05" w14:textId="77777777" w:rsidR="00E23BE3" w:rsidRPr="005B6710" w:rsidRDefault="00E23BE3" w:rsidP="00E23BE3">
            <w:pPr>
              <w:rPr>
                <w:rFonts w:ascii="Calibri" w:hAnsi="Calibri" w:cs="Arial"/>
                <w:i/>
              </w:rPr>
            </w:pPr>
            <w:r w:rsidRPr="005B6710">
              <w:rPr>
                <w:rFonts w:ascii="Calibri" w:hAnsi="Calibri" w:cs="Arial"/>
                <w:i/>
              </w:rPr>
              <w:t>This activity takes place both at the beginning and end of course</w:t>
            </w:r>
            <w:r>
              <w:rPr>
                <w:rFonts w:ascii="Calibri" w:hAnsi="Calibri" w:cs="Arial"/>
                <w:i/>
              </w:rPr>
              <w:t>. (It can also be done during the course at regular intervals – eg 4 weeks – this is optional.)</w:t>
            </w:r>
          </w:p>
          <w:p w14:paraId="523B0536" w14:textId="77777777" w:rsidR="00FE7B4F" w:rsidRPr="005B6710" w:rsidRDefault="00FE7B4F" w:rsidP="00EC3B87">
            <w:pPr>
              <w:rPr>
                <w:rFonts w:ascii="Calibri" w:hAnsi="Calibri" w:cs="Arial"/>
              </w:rPr>
            </w:pPr>
          </w:p>
        </w:tc>
        <w:tc>
          <w:tcPr>
            <w:tcW w:w="1980" w:type="dxa"/>
            <w:vMerge w:val="restart"/>
            <w:tcBorders>
              <w:left w:val="single" w:sz="18" w:space="0" w:color="auto"/>
            </w:tcBorders>
          </w:tcPr>
          <w:p w14:paraId="3D43BDD0" w14:textId="77777777" w:rsidR="00FE7B4F" w:rsidRPr="005B6710" w:rsidRDefault="00FE7B4F" w:rsidP="00EC3B87">
            <w:pPr>
              <w:rPr>
                <w:rFonts w:ascii="Calibri" w:hAnsi="Calibri" w:cs="Arial"/>
                <w:b/>
              </w:rPr>
            </w:pPr>
          </w:p>
          <w:p w14:paraId="6AD59C31" w14:textId="77777777" w:rsidR="00FE7B4F" w:rsidRPr="005B6710" w:rsidRDefault="00FE7B4F" w:rsidP="00EC3B87">
            <w:pPr>
              <w:rPr>
                <w:rFonts w:ascii="Calibri" w:hAnsi="Calibri" w:cs="Arial"/>
                <w:b/>
              </w:rPr>
            </w:pPr>
          </w:p>
          <w:p w14:paraId="1FD5F685" w14:textId="77777777" w:rsidR="00FE7B4F" w:rsidRPr="005B6710" w:rsidRDefault="00FE7B4F" w:rsidP="00EC3B87">
            <w:pPr>
              <w:rPr>
                <w:rFonts w:ascii="Calibri" w:hAnsi="Calibri" w:cs="Arial"/>
                <w:b/>
              </w:rPr>
            </w:pPr>
          </w:p>
          <w:p w14:paraId="6E5F0363" w14:textId="77777777" w:rsidR="00FE7B4F" w:rsidRPr="005B6710" w:rsidRDefault="00FE7B4F" w:rsidP="00EC3B87">
            <w:pPr>
              <w:rPr>
                <w:rFonts w:ascii="Calibri" w:hAnsi="Calibri" w:cs="Arial"/>
                <w:b/>
              </w:rPr>
            </w:pPr>
          </w:p>
          <w:p w14:paraId="4E11DA36" w14:textId="77777777" w:rsidR="00FE7B4F" w:rsidRPr="005B6710" w:rsidRDefault="00FE7B4F" w:rsidP="00EC3B87">
            <w:pPr>
              <w:rPr>
                <w:rFonts w:ascii="Calibri" w:hAnsi="Calibri" w:cs="Arial"/>
                <w:b/>
              </w:rPr>
            </w:pPr>
          </w:p>
          <w:p w14:paraId="1DED1D2A" w14:textId="77777777" w:rsidR="00FE7B4F" w:rsidRPr="005B6710" w:rsidRDefault="00FE7B4F" w:rsidP="00EC3B87">
            <w:pPr>
              <w:rPr>
                <w:rFonts w:ascii="Calibri" w:hAnsi="Calibri" w:cs="Arial"/>
                <w:b/>
              </w:rPr>
            </w:pPr>
          </w:p>
          <w:p w14:paraId="2C849C0A" w14:textId="77777777" w:rsidR="00FE7B4F" w:rsidRPr="005B6710" w:rsidRDefault="00FE7B4F" w:rsidP="00EC3B87">
            <w:pPr>
              <w:rPr>
                <w:rFonts w:ascii="Calibri" w:hAnsi="Calibri" w:cs="Arial"/>
                <w:b/>
              </w:rPr>
            </w:pPr>
          </w:p>
          <w:p w14:paraId="766305EB" w14:textId="77777777" w:rsidR="00FE7B4F" w:rsidRPr="005B6710" w:rsidRDefault="00FE7B4F" w:rsidP="00EC3B87">
            <w:pPr>
              <w:rPr>
                <w:rFonts w:ascii="Calibri" w:hAnsi="Calibri" w:cs="Arial"/>
              </w:rPr>
            </w:pPr>
            <w:r w:rsidRPr="005B6710">
              <w:rPr>
                <w:rFonts w:ascii="Calibri" w:hAnsi="Calibri" w:cs="Arial"/>
                <w:b/>
              </w:rPr>
              <w:t>Audio material</w:t>
            </w:r>
            <w:r w:rsidRPr="005B6710">
              <w:rPr>
                <w:rFonts w:ascii="Calibri" w:hAnsi="Calibri" w:cs="Arial"/>
              </w:rPr>
              <w:t xml:space="preserve"> captured to assess employability and communication skills:</w:t>
            </w:r>
          </w:p>
        </w:tc>
        <w:tc>
          <w:tcPr>
            <w:tcW w:w="3060" w:type="dxa"/>
            <w:tcBorders>
              <w:right w:val="single" w:sz="18" w:space="0" w:color="auto"/>
            </w:tcBorders>
          </w:tcPr>
          <w:p w14:paraId="4FE703DA" w14:textId="77777777" w:rsidR="00FE7B4F" w:rsidRPr="005B6710" w:rsidRDefault="00FE7B4F" w:rsidP="00EC3B87">
            <w:pPr>
              <w:rPr>
                <w:rFonts w:ascii="Calibri" w:hAnsi="Calibri" w:cs="Arial"/>
              </w:rPr>
            </w:pPr>
          </w:p>
          <w:p w14:paraId="6C8BA938" w14:textId="77777777" w:rsidR="00FE7B4F" w:rsidRPr="005B6710" w:rsidRDefault="00FE7B4F" w:rsidP="00EC3B87">
            <w:pPr>
              <w:rPr>
                <w:rFonts w:ascii="Calibri" w:hAnsi="Calibri" w:cs="Arial"/>
              </w:rPr>
            </w:pPr>
            <w:r w:rsidRPr="005B6710">
              <w:rPr>
                <w:rFonts w:ascii="Calibri" w:hAnsi="Calibri" w:cs="Arial"/>
              </w:rPr>
              <w:t>Record at least one of the following:</w:t>
            </w:r>
          </w:p>
          <w:p w14:paraId="44E7C02E" w14:textId="77777777" w:rsidR="00FE7B4F" w:rsidRPr="005B6710" w:rsidRDefault="00FE7B4F" w:rsidP="000640D6">
            <w:pPr>
              <w:numPr>
                <w:ilvl w:val="0"/>
                <w:numId w:val="17"/>
              </w:numPr>
              <w:spacing w:after="0"/>
              <w:rPr>
                <w:rFonts w:ascii="Calibri" w:hAnsi="Calibri" w:cs="Arial"/>
              </w:rPr>
            </w:pPr>
            <w:r w:rsidRPr="005B6710">
              <w:rPr>
                <w:rFonts w:ascii="Calibri" w:hAnsi="Calibri" w:cs="Arial"/>
              </w:rPr>
              <w:t>Learners speaking individually</w:t>
            </w:r>
          </w:p>
          <w:p w14:paraId="09C481DA" w14:textId="77777777" w:rsidR="00FE7B4F" w:rsidRPr="005B6710" w:rsidRDefault="00FE7B4F" w:rsidP="000640D6">
            <w:pPr>
              <w:numPr>
                <w:ilvl w:val="0"/>
                <w:numId w:val="17"/>
              </w:numPr>
              <w:spacing w:after="0"/>
              <w:rPr>
                <w:rFonts w:ascii="Calibri" w:hAnsi="Calibri" w:cs="Arial"/>
              </w:rPr>
            </w:pPr>
            <w:r w:rsidRPr="005B6710">
              <w:rPr>
                <w:rFonts w:ascii="Calibri" w:hAnsi="Calibri" w:cs="Arial"/>
              </w:rPr>
              <w:t>Learners interviewing each other</w:t>
            </w:r>
          </w:p>
          <w:p w14:paraId="52B63334" w14:textId="77777777" w:rsidR="00FE7B4F" w:rsidRPr="005B6710" w:rsidRDefault="00FE7B4F" w:rsidP="000640D6">
            <w:pPr>
              <w:numPr>
                <w:ilvl w:val="0"/>
                <w:numId w:val="17"/>
              </w:numPr>
              <w:spacing w:after="0"/>
              <w:rPr>
                <w:rFonts w:ascii="Calibri" w:hAnsi="Calibri" w:cs="Arial"/>
              </w:rPr>
            </w:pPr>
            <w:r w:rsidRPr="005B6710">
              <w:rPr>
                <w:rFonts w:ascii="Calibri" w:hAnsi="Calibri" w:cs="Arial"/>
              </w:rPr>
              <w:t>Mock job interviews with learners</w:t>
            </w:r>
          </w:p>
          <w:p w14:paraId="32D735C5" w14:textId="77777777" w:rsidR="00FE7B4F" w:rsidRPr="005B6710" w:rsidRDefault="00FE7B4F" w:rsidP="00EC3B87">
            <w:pPr>
              <w:rPr>
                <w:rFonts w:ascii="Calibri" w:hAnsi="Calibri" w:cs="Arial"/>
              </w:rPr>
            </w:pPr>
          </w:p>
        </w:tc>
      </w:tr>
      <w:tr w:rsidR="00FE7B4F" w:rsidRPr="005B6710" w14:paraId="1597FB27" w14:textId="77777777" w:rsidTr="00EC3B87">
        <w:tc>
          <w:tcPr>
            <w:tcW w:w="1195" w:type="dxa"/>
            <w:tcBorders>
              <w:left w:val="single" w:sz="18" w:space="0" w:color="auto"/>
              <w:bottom w:val="single" w:sz="18" w:space="0" w:color="auto"/>
              <w:right w:val="single" w:sz="18" w:space="0" w:color="auto"/>
            </w:tcBorders>
          </w:tcPr>
          <w:p w14:paraId="1C6F5F0D" w14:textId="77777777" w:rsidR="00FE7B4F" w:rsidRPr="005B6710" w:rsidRDefault="00FE7B4F" w:rsidP="00EC3B87">
            <w:pPr>
              <w:rPr>
                <w:rFonts w:ascii="Calibri" w:hAnsi="Calibri" w:cs="Arial"/>
              </w:rPr>
            </w:pPr>
          </w:p>
          <w:p w14:paraId="779E296C" w14:textId="77777777" w:rsidR="00FE7B4F" w:rsidRPr="005B6710" w:rsidRDefault="00FE7B4F" w:rsidP="00EC3B87">
            <w:pPr>
              <w:rPr>
                <w:rFonts w:ascii="Calibri" w:hAnsi="Calibri" w:cs="Arial"/>
              </w:rPr>
            </w:pPr>
          </w:p>
          <w:p w14:paraId="09A7FAD1" w14:textId="77777777" w:rsidR="00FE7B4F" w:rsidRPr="005B6710" w:rsidRDefault="00FE7B4F" w:rsidP="00EC3B87">
            <w:pPr>
              <w:rPr>
                <w:rFonts w:ascii="Calibri" w:hAnsi="Calibri" w:cs="Arial"/>
              </w:rPr>
            </w:pPr>
          </w:p>
          <w:p w14:paraId="0C4DCAAB" w14:textId="77777777" w:rsidR="00FE7B4F" w:rsidRPr="005B6710" w:rsidRDefault="00FE7B4F" w:rsidP="00EC3B87">
            <w:pPr>
              <w:rPr>
                <w:rFonts w:ascii="Calibri" w:hAnsi="Calibri" w:cs="Arial"/>
              </w:rPr>
            </w:pPr>
            <w:r w:rsidRPr="005B6710">
              <w:rPr>
                <w:rFonts w:ascii="Calibri" w:hAnsi="Calibri" w:cs="Arial"/>
              </w:rPr>
              <w:t>End of course</w:t>
            </w:r>
          </w:p>
          <w:p w14:paraId="1F64B214" w14:textId="77777777" w:rsidR="00FE7B4F" w:rsidRPr="005B6710" w:rsidRDefault="00FE7B4F" w:rsidP="00EC3B87">
            <w:pPr>
              <w:rPr>
                <w:rFonts w:ascii="Calibri" w:hAnsi="Calibri" w:cs="Arial"/>
              </w:rPr>
            </w:pPr>
          </w:p>
          <w:p w14:paraId="75106654" w14:textId="77777777" w:rsidR="00FE7B4F" w:rsidRPr="005B6710" w:rsidRDefault="00FE7B4F" w:rsidP="00EC3B87">
            <w:pPr>
              <w:rPr>
                <w:rFonts w:ascii="Calibri" w:hAnsi="Calibri" w:cs="Arial"/>
              </w:rPr>
            </w:pPr>
          </w:p>
          <w:p w14:paraId="1132A625" w14:textId="77777777" w:rsidR="00FE7B4F" w:rsidRPr="005B6710" w:rsidRDefault="00FE7B4F" w:rsidP="00EC3B87">
            <w:pPr>
              <w:rPr>
                <w:rFonts w:ascii="Calibri" w:hAnsi="Calibri" w:cs="Arial"/>
              </w:rPr>
            </w:pPr>
          </w:p>
        </w:tc>
        <w:tc>
          <w:tcPr>
            <w:tcW w:w="2156" w:type="dxa"/>
            <w:vMerge/>
            <w:tcBorders>
              <w:left w:val="single" w:sz="18" w:space="0" w:color="auto"/>
              <w:bottom w:val="single" w:sz="18" w:space="0" w:color="auto"/>
            </w:tcBorders>
          </w:tcPr>
          <w:p w14:paraId="5F1C9635" w14:textId="77777777" w:rsidR="00FE7B4F" w:rsidRPr="005B6710" w:rsidRDefault="00FE7B4F" w:rsidP="00EC3B87">
            <w:pPr>
              <w:rPr>
                <w:rFonts w:ascii="Calibri" w:hAnsi="Calibri" w:cs="Arial"/>
              </w:rPr>
            </w:pPr>
          </w:p>
        </w:tc>
        <w:tc>
          <w:tcPr>
            <w:tcW w:w="2157" w:type="dxa"/>
            <w:vMerge/>
            <w:tcBorders>
              <w:bottom w:val="single" w:sz="18" w:space="0" w:color="auto"/>
              <w:right w:val="single" w:sz="18" w:space="0" w:color="auto"/>
            </w:tcBorders>
          </w:tcPr>
          <w:p w14:paraId="66BB5501" w14:textId="77777777" w:rsidR="00FE7B4F" w:rsidRPr="005B6710" w:rsidRDefault="00FE7B4F" w:rsidP="00EC3B87">
            <w:pPr>
              <w:rPr>
                <w:rFonts w:ascii="Calibri" w:hAnsi="Calibri" w:cs="Arial"/>
              </w:rPr>
            </w:pPr>
          </w:p>
        </w:tc>
        <w:tc>
          <w:tcPr>
            <w:tcW w:w="1980" w:type="dxa"/>
            <w:vMerge/>
            <w:tcBorders>
              <w:left w:val="single" w:sz="18" w:space="0" w:color="auto"/>
              <w:bottom w:val="single" w:sz="18" w:space="0" w:color="auto"/>
            </w:tcBorders>
          </w:tcPr>
          <w:p w14:paraId="3BB8FAD4" w14:textId="77777777" w:rsidR="00FE7B4F" w:rsidRPr="005B6710" w:rsidRDefault="00FE7B4F" w:rsidP="00EC3B87">
            <w:pPr>
              <w:rPr>
                <w:rFonts w:ascii="Calibri" w:hAnsi="Calibri" w:cs="Arial"/>
              </w:rPr>
            </w:pPr>
          </w:p>
        </w:tc>
        <w:tc>
          <w:tcPr>
            <w:tcW w:w="3060" w:type="dxa"/>
            <w:tcBorders>
              <w:bottom w:val="single" w:sz="18" w:space="0" w:color="auto"/>
              <w:right w:val="single" w:sz="18" w:space="0" w:color="auto"/>
            </w:tcBorders>
          </w:tcPr>
          <w:p w14:paraId="427B6D55" w14:textId="77777777" w:rsidR="00FE7B4F" w:rsidRPr="005B6710" w:rsidRDefault="00FE7B4F" w:rsidP="00EC3B87">
            <w:pPr>
              <w:rPr>
                <w:rFonts w:ascii="Calibri" w:hAnsi="Calibri" w:cs="Arial"/>
              </w:rPr>
            </w:pPr>
          </w:p>
          <w:p w14:paraId="141E3950" w14:textId="77777777" w:rsidR="00FE7B4F" w:rsidRPr="005B6710" w:rsidRDefault="00FE7B4F" w:rsidP="00EC3B87">
            <w:pPr>
              <w:rPr>
                <w:rFonts w:ascii="Calibri" w:hAnsi="Calibri" w:cs="Arial"/>
              </w:rPr>
            </w:pPr>
            <w:r w:rsidRPr="005B6710">
              <w:rPr>
                <w:rFonts w:ascii="Calibri" w:hAnsi="Calibri" w:cs="Arial"/>
              </w:rPr>
              <w:t>Record at least one of the following:</w:t>
            </w:r>
          </w:p>
          <w:p w14:paraId="668966F6" w14:textId="77777777" w:rsidR="00FE7B4F" w:rsidRPr="005B6710" w:rsidRDefault="00FE7B4F" w:rsidP="000640D6">
            <w:pPr>
              <w:numPr>
                <w:ilvl w:val="0"/>
                <w:numId w:val="17"/>
              </w:numPr>
              <w:spacing w:after="0"/>
              <w:rPr>
                <w:rFonts w:ascii="Calibri" w:hAnsi="Calibri" w:cs="Arial"/>
              </w:rPr>
            </w:pPr>
            <w:r w:rsidRPr="005B6710">
              <w:rPr>
                <w:rFonts w:ascii="Calibri" w:hAnsi="Calibri" w:cs="Arial"/>
              </w:rPr>
              <w:t>A radio programme in which learners speak individually e.g. about what they have learned, how to get a job</w:t>
            </w:r>
          </w:p>
          <w:p w14:paraId="403FCE59" w14:textId="77777777" w:rsidR="00FE7B4F" w:rsidRPr="005B6710" w:rsidRDefault="00FE7B4F" w:rsidP="000640D6">
            <w:pPr>
              <w:numPr>
                <w:ilvl w:val="0"/>
                <w:numId w:val="17"/>
              </w:numPr>
              <w:spacing w:after="0"/>
              <w:rPr>
                <w:rFonts w:ascii="Calibri" w:hAnsi="Calibri" w:cs="Arial"/>
              </w:rPr>
            </w:pPr>
            <w:r w:rsidRPr="005B6710">
              <w:rPr>
                <w:rFonts w:ascii="Calibri" w:hAnsi="Calibri" w:cs="Arial"/>
              </w:rPr>
              <w:t>Mock job interviews with learners</w:t>
            </w:r>
          </w:p>
          <w:p w14:paraId="6ADC0425" w14:textId="77777777" w:rsidR="00FE7B4F" w:rsidRPr="005B6710" w:rsidRDefault="00FE7B4F" w:rsidP="00EC3B87">
            <w:pPr>
              <w:rPr>
                <w:rFonts w:ascii="Calibri" w:hAnsi="Calibri" w:cs="Arial"/>
              </w:rPr>
            </w:pPr>
          </w:p>
        </w:tc>
      </w:tr>
    </w:tbl>
    <w:p w14:paraId="028AB674" w14:textId="77777777" w:rsidR="00FE7B4F" w:rsidRPr="00EB2440" w:rsidRDefault="00FE7B4F">
      <w:pPr>
        <w:rPr>
          <w:rFonts w:ascii="Calibri" w:hAnsi="Calibri"/>
          <w:b/>
          <w:sz w:val="36"/>
          <w:szCs w:val="36"/>
        </w:rPr>
      </w:pPr>
      <w:r w:rsidRPr="005B6710">
        <w:rPr>
          <w:rFonts w:ascii="Calibri" w:hAnsi="Calibri"/>
        </w:rPr>
        <w:br w:type="page"/>
      </w:r>
      <w:r w:rsidRPr="00EB2440">
        <w:rPr>
          <w:rFonts w:ascii="Calibri" w:hAnsi="Calibri"/>
          <w:b/>
          <w:sz w:val="36"/>
          <w:szCs w:val="36"/>
        </w:rPr>
        <w:lastRenderedPageBreak/>
        <w:t>2.  Collecting Quantitative Data</w:t>
      </w:r>
    </w:p>
    <w:p w14:paraId="1E8624DC" w14:textId="77777777" w:rsidR="00FE7B4F" w:rsidRPr="00EB2440" w:rsidRDefault="00FE7B4F">
      <w:pPr>
        <w:rPr>
          <w:rFonts w:ascii="Calibri" w:hAnsi="Calibri"/>
          <w:b/>
          <w:sz w:val="36"/>
          <w:szCs w:val="36"/>
          <w:u w:val="single"/>
        </w:rPr>
      </w:pPr>
      <w:r w:rsidRPr="00EB2440">
        <w:rPr>
          <w:rFonts w:ascii="Calibri" w:hAnsi="Calibri"/>
          <w:b/>
          <w:sz w:val="36"/>
          <w:szCs w:val="36"/>
          <w:u w:val="single"/>
        </w:rPr>
        <w:t>Employability skills - Work Star</w:t>
      </w:r>
    </w:p>
    <w:p w14:paraId="1B40BF8D" w14:textId="77777777" w:rsidR="00FE7B4F" w:rsidRPr="005B6710" w:rsidRDefault="00FE7B4F">
      <w:pPr>
        <w:rPr>
          <w:rFonts w:ascii="Calibri" w:hAnsi="Calibri"/>
        </w:rPr>
      </w:pPr>
      <w:r w:rsidRPr="005B6710">
        <w:rPr>
          <w:rFonts w:ascii="Calibri" w:hAnsi="Calibri"/>
        </w:rPr>
        <w:t xml:space="preserve">The tool we are using to evaluate employability skills is the </w:t>
      </w:r>
      <w:r w:rsidRPr="005B6710">
        <w:rPr>
          <w:rFonts w:ascii="Calibri" w:hAnsi="Calibri"/>
          <w:b/>
        </w:rPr>
        <w:t>Work Star</w:t>
      </w:r>
      <w:r w:rsidRPr="005B6710">
        <w:rPr>
          <w:rFonts w:ascii="Calibri" w:hAnsi="Calibri"/>
        </w:rPr>
        <w:t>. The Work Star is one of a range of Outcome Stars developed by Triangle Consulting.</w:t>
      </w:r>
    </w:p>
    <w:p w14:paraId="1E015479" w14:textId="77777777" w:rsidR="00FE7B4F" w:rsidRPr="005B6710" w:rsidRDefault="00FE7B4F">
      <w:pPr>
        <w:rPr>
          <w:rFonts w:ascii="Calibri" w:hAnsi="Calibri"/>
        </w:rPr>
      </w:pPr>
      <w:r w:rsidRPr="005B6710">
        <w:rPr>
          <w:rFonts w:ascii="Calibri" w:hAnsi="Calibri"/>
        </w:rPr>
        <w:t>Employment FM trainers should have been trained by Triangle Consulting, but below are some main points to remember:</w:t>
      </w:r>
    </w:p>
    <w:p w14:paraId="34126E0A" w14:textId="77777777" w:rsidR="00FE7B4F" w:rsidRPr="005B6710" w:rsidRDefault="00FE7B4F" w:rsidP="00F70CAA">
      <w:pPr>
        <w:pStyle w:val="ListParagraph"/>
        <w:numPr>
          <w:ilvl w:val="0"/>
          <w:numId w:val="13"/>
        </w:numPr>
        <w:rPr>
          <w:rFonts w:ascii="Calibri" w:hAnsi="Calibri"/>
          <w:sz w:val="24"/>
          <w:szCs w:val="24"/>
        </w:rPr>
      </w:pPr>
      <w:r w:rsidRPr="005B6710">
        <w:rPr>
          <w:rFonts w:ascii="Calibri" w:hAnsi="Calibri"/>
          <w:sz w:val="24"/>
          <w:szCs w:val="24"/>
        </w:rPr>
        <w:t>A Work Star is to be completed for each young person at (or near) the beginning of the course and again at the end of the course</w:t>
      </w:r>
    </w:p>
    <w:p w14:paraId="4214456F" w14:textId="77777777" w:rsidR="00FE7B4F" w:rsidRPr="005B6710" w:rsidRDefault="00FE7B4F" w:rsidP="00F70CAA">
      <w:pPr>
        <w:pStyle w:val="ListParagraph"/>
        <w:numPr>
          <w:ilvl w:val="0"/>
          <w:numId w:val="13"/>
        </w:numPr>
        <w:rPr>
          <w:rFonts w:ascii="Calibri" w:hAnsi="Calibri"/>
          <w:sz w:val="24"/>
          <w:szCs w:val="24"/>
        </w:rPr>
      </w:pPr>
      <w:r w:rsidRPr="005B6710">
        <w:rPr>
          <w:rFonts w:ascii="Calibri" w:hAnsi="Calibri"/>
          <w:sz w:val="24"/>
          <w:szCs w:val="24"/>
        </w:rPr>
        <w:t>The Work Star should be filled out by the young person and the trainer. It should be done as a conversation about the young person’s skills and capacities – and should reflect a negotiated agreement about the young person’s score in each category. If there is a wide variance between the young person’s and trainer’s opinion/score, a Work Star can be completed by both the trainer and the young person individually. It’s important to be accurate – this is meant to be a tool which honestly assesses the young person's capacity at a particular time.</w:t>
      </w:r>
    </w:p>
    <w:p w14:paraId="1EB877F6" w14:textId="77777777" w:rsidR="00FE7B4F" w:rsidRDefault="00FE7B4F" w:rsidP="00F70CAA">
      <w:pPr>
        <w:pStyle w:val="ListParagraph"/>
        <w:numPr>
          <w:ilvl w:val="0"/>
          <w:numId w:val="13"/>
        </w:numPr>
        <w:rPr>
          <w:rFonts w:ascii="Calibri" w:hAnsi="Calibri"/>
          <w:sz w:val="24"/>
          <w:szCs w:val="24"/>
        </w:rPr>
      </w:pPr>
      <w:r w:rsidRPr="005B6710">
        <w:rPr>
          <w:rFonts w:ascii="Calibri" w:hAnsi="Calibri"/>
          <w:sz w:val="24"/>
          <w:szCs w:val="24"/>
        </w:rPr>
        <w:t>It could take 40 minutes to complete the Work Star with each young person. This therefore needs to be factored into the time you have for course delivery. (For example, you could complete the Work Star with one young person while the others do group work.)</w:t>
      </w:r>
    </w:p>
    <w:p w14:paraId="62CAAAD9" w14:textId="1EA41B06" w:rsidR="008B0158" w:rsidRPr="005B6710" w:rsidRDefault="008B0158" w:rsidP="00F70CAA">
      <w:pPr>
        <w:pStyle w:val="ListParagraph"/>
        <w:numPr>
          <w:ilvl w:val="0"/>
          <w:numId w:val="13"/>
        </w:numPr>
        <w:rPr>
          <w:rFonts w:ascii="Calibri" w:hAnsi="Calibri"/>
          <w:sz w:val="24"/>
          <w:szCs w:val="24"/>
        </w:rPr>
      </w:pPr>
      <w:r>
        <w:rPr>
          <w:rFonts w:ascii="Calibri" w:hAnsi="Calibri"/>
          <w:sz w:val="24"/>
          <w:szCs w:val="24"/>
        </w:rPr>
        <w:t>In addition to scores, it is useful to make notes about the individual – in the</w:t>
      </w:r>
      <w:r w:rsidR="00D76134">
        <w:rPr>
          <w:rFonts w:ascii="Calibri" w:hAnsi="Calibri"/>
          <w:sz w:val="24"/>
          <w:szCs w:val="24"/>
        </w:rPr>
        <w:t xml:space="preserve"> ‘Add a note’</w:t>
      </w:r>
      <w:r>
        <w:rPr>
          <w:rFonts w:ascii="Calibri" w:hAnsi="Calibri"/>
          <w:sz w:val="24"/>
          <w:szCs w:val="24"/>
        </w:rPr>
        <w:t xml:space="preserve"> </w:t>
      </w:r>
      <w:r w:rsidR="005C3B6C">
        <w:rPr>
          <w:rFonts w:ascii="Calibri" w:hAnsi="Calibri"/>
          <w:sz w:val="24"/>
          <w:szCs w:val="24"/>
        </w:rPr>
        <w:t xml:space="preserve">field for each point on the </w:t>
      </w:r>
      <w:r>
        <w:rPr>
          <w:rFonts w:ascii="Calibri" w:hAnsi="Calibri"/>
          <w:sz w:val="24"/>
          <w:szCs w:val="24"/>
        </w:rPr>
        <w:t>Star</w:t>
      </w:r>
      <w:r w:rsidR="005C3B6C">
        <w:rPr>
          <w:rFonts w:ascii="Calibri" w:hAnsi="Calibri"/>
          <w:sz w:val="24"/>
          <w:szCs w:val="24"/>
        </w:rPr>
        <w:t>.</w:t>
      </w:r>
      <w:bookmarkStart w:id="0" w:name="_GoBack"/>
      <w:bookmarkEnd w:id="0"/>
    </w:p>
    <w:p w14:paraId="25DEDA88" w14:textId="77777777" w:rsidR="00FE7B4F" w:rsidRPr="005B6710" w:rsidRDefault="00FE7B4F" w:rsidP="00F70CAA">
      <w:pPr>
        <w:pStyle w:val="ListParagraph"/>
        <w:numPr>
          <w:ilvl w:val="0"/>
          <w:numId w:val="13"/>
        </w:numPr>
        <w:rPr>
          <w:rFonts w:ascii="Calibri" w:hAnsi="Calibri"/>
          <w:sz w:val="24"/>
          <w:szCs w:val="24"/>
        </w:rPr>
      </w:pPr>
      <w:r w:rsidRPr="005B6710">
        <w:rPr>
          <w:rFonts w:ascii="Calibri" w:hAnsi="Calibri"/>
          <w:sz w:val="24"/>
          <w:szCs w:val="24"/>
        </w:rPr>
        <w:t>The Work Star includes an Action Plan – this is an optional element. If you want to use an action plan, you can use the Work Star version, or an alternative plan you have developed yourself or found elsewhere.</w:t>
      </w:r>
    </w:p>
    <w:p w14:paraId="717255CA" w14:textId="77777777" w:rsidR="00FE7B4F" w:rsidRPr="005B6710" w:rsidRDefault="00FE7B4F">
      <w:pPr>
        <w:rPr>
          <w:rFonts w:ascii="Calibri" w:hAnsi="Calibri"/>
        </w:rPr>
      </w:pPr>
      <w:r w:rsidRPr="005B6710">
        <w:rPr>
          <w:rFonts w:ascii="Calibri" w:hAnsi="Calibri"/>
        </w:rPr>
        <w:t>The Work Star is attached separately to this handbook.</w:t>
      </w:r>
    </w:p>
    <w:p w14:paraId="4A52240A" w14:textId="77777777" w:rsidR="00FE7B4F" w:rsidRPr="005B6710" w:rsidRDefault="00FE7B4F">
      <w:pPr>
        <w:rPr>
          <w:rFonts w:ascii="Calibri" w:hAnsi="Calibri"/>
        </w:rPr>
      </w:pPr>
    </w:p>
    <w:p w14:paraId="4C3D5EA3" w14:textId="77777777" w:rsidR="00FE7B4F" w:rsidRPr="005B6710" w:rsidRDefault="00FE7B4F">
      <w:pPr>
        <w:rPr>
          <w:rFonts w:ascii="Calibri" w:hAnsi="Calibri"/>
        </w:rPr>
      </w:pPr>
    </w:p>
    <w:p w14:paraId="6964663C" w14:textId="77777777" w:rsidR="00FE7B4F" w:rsidRPr="00EB2440" w:rsidRDefault="00FE7B4F" w:rsidP="00AE4598">
      <w:pPr>
        <w:rPr>
          <w:rFonts w:ascii="Calibri" w:hAnsi="Calibri"/>
          <w:b/>
          <w:sz w:val="36"/>
          <w:szCs w:val="36"/>
          <w:u w:val="single"/>
        </w:rPr>
      </w:pPr>
      <w:r w:rsidRPr="005B6710">
        <w:rPr>
          <w:rFonts w:ascii="Calibri" w:hAnsi="Calibri"/>
          <w:b/>
        </w:rPr>
        <w:br w:type="page"/>
      </w:r>
      <w:r w:rsidRPr="00EB2440">
        <w:rPr>
          <w:rFonts w:ascii="Calibri" w:hAnsi="Calibri"/>
          <w:b/>
          <w:sz w:val="36"/>
          <w:szCs w:val="36"/>
          <w:u w:val="single"/>
        </w:rPr>
        <w:lastRenderedPageBreak/>
        <w:t>Speaking and Listening skills - Communication Grid</w:t>
      </w:r>
    </w:p>
    <w:p w14:paraId="4BB2EF87" w14:textId="77777777" w:rsidR="00FE7B4F" w:rsidRPr="005B6710" w:rsidRDefault="00FE7B4F" w:rsidP="00AE4598">
      <w:pPr>
        <w:rPr>
          <w:rFonts w:ascii="Calibri" w:hAnsi="Calibri"/>
        </w:rPr>
      </w:pPr>
      <w:r w:rsidRPr="005B6710">
        <w:rPr>
          <w:rFonts w:ascii="Calibri" w:hAnsi="Calibri"/>
        </w:rPr>
        <w:t xml:space="preserve">The </w:t>
      </w:r>
      <w:r>
        <w:rPr>
          <w:rFonts w:ascii="Calibri" w:hAnsi="Calibri"/>
          <w:b/>
        </w:rPr>
        <w:t>c</w:t>
      </w:r>
      <w:r w:rsidRPr="00DD66D0">
        <w:rPr>
          <w:rFonts w:ascii="Calibri" w:hAnsi="Calibri"/>
          <w:b/>
        </w:rPr>
        <w:t>ommuni</w:t>
      </w:r>
      <w:r>
        <w:rPr>
          <w:rFonts w:ascii="Calibri" w:hAnsi="Calibri"/>
          <w:b/>
        </w:rPr>
        <w:t>cation skills</w:t>
      </w:r>
      <w:r w:rsidRPr="005B6710">
        <w:rPr>
          <w:rFonts w:ascii="Calibri" w:hAnsi="Calibri"/>
        </w:rPr>
        <w:t xml:space="preserve"> tool</w:t>
      </w:r>
      <w:r>
        <w:rPr>
          <w:rFonts w:ascii="Calibri" w:hAnsi="Calibri"/>
        </w:rPr>
        <w:t xml:space="preserve"> (see Appendix 1) </w:t>
      </w:r>
      <w:r w:rsidRPr="005B6710">
        <w:rPr>
          <w:rFonts w:ascii="Calibri" w:hAnsi="Calibri"/>
        </w:rPr>
        <w:t>will be used to assess changes in participants’ communication.</w:t>
      </w:r>
    </w:p>
    <w:p w14:paraId="2A9BDED1" w14:textId="77777777" w:rsidR="00FE7B4F" w:rsidRPr="005B6710" w:rsidRDefault="00FE7B4F" w:rsidP="00AE4598">
      <w:pPr>
        <w:rPr>
          <w:rFonts w:ascii="Calibri" w:hAnsi="Calibri"/>
        </w:rPr>
      </w:pPr>
      <w:r w:rsidRPr="005B6710">
        <w:rPr>
          <w:rFonts w:ascii="Calibri" w:hAnsi="Calibri"/>
        </w:rPr>
        <w:t>Communication skills have been broken d</w:t>
      </w:r>
      <w:r>
        <w:rPr>
          <w:rFonts w:ascii="Calibri" w:hAnsi="Calibri"/>
        </w:rPr>
        <w:t xml:space="preserve">own into four key elements </w:t>
      </w:r>
      <w:r w:rsidRPr="005B6710">
        <w:rPr>
          <w:rFonts w:ascii="Calibri" w:hAnsi="Calibri"/>
        </w:rPr>
        <w:t>we want to measure:</w:t>
      </w:r>
    </w:p>
    <w:p w14:paraId="38BFCA6C" w14:textId="77777777" w:rsidR="00FE7B4F" w:rsidRPr="005B6710" w:rsidRDefault="00FE7B4F" w:rsidP="00AE4598">
      <w:pPr>
        <w:pStyle w:val="ListParagraph"/>
        <w:numPr>
          <w:ilvl w:val="0"/>
          <w:numId w:val="1"/>
        </w:numPr>
        <w:rPr>
          <w:rFonts w:ascii="Calibri" w:hAnsi="Calibri"/>
          <w:sz w:val="24"/>
          <w:szCs w:val="24"/>
        </w:rPr>
      </w:pPr>
      <w:r w:rsidRPr="005B6710">
        <w:rPr>
          <w:rFonts w:ascii="Calibri" w:hAnsi="Calibri"/>
          <w:sz w:val="24"/>
          <w:szCs w:val="24"/>
        </w:rPr>
        <w:t>Confidence in speaking</w:t>
      </w:r>
    </w:p>
    <w:p w14:paraId="30C56A8D" w14:textId="77777777" w:rsidR="00FE7B4F" w:rsidRPr="005B6710" w:rsidRDefault="00FE7B4F" w:rsidP="00AE4598">
      <w:pPr>
        <w:pStyle w:val="ListParagraph"/>
        <w:numPr>
          <w:ilvl w:val="0"/>
          <w:numId w:val="1"/>
        </w:numPr>
        <w:rPr>
          <w:rFonts w:ascii="Calibri" w:hAnsi="Calibri"/>
          <w:sz w:val="24"/>
          <w:szCs w:val="24"/>
        </w:rPr>
      </w:pPr>
      <w:r w:rsidRPr="005B6710">
        <w:rPr>
          <w:rFonts w:ascii="Calibri" w:hAnsi="Calibri"/>
          <w:sz w:val="24"/>
          <w:szCs w:val="24"/>
        </w:rPr>
        <w:t>Listening and responding</w:t>
      </w:r>
    </w:p>
    <w:p w14:paraId="20956A7B" w14:textId="77777777" w:rsidR="00FE7B4F" w:rsidRPr="005B6710" w:rsidRDefault="00FE7B4F" w:rsidP="00AE4598">
      <w:pPr>
        <w:pStyle w:val="ListParagraph"/>
        <w:numPr>
          <w:ilvl w:val="0"/>
          <w:numId w:val="1"/>
        </w:numPr>
        <w:rPr>
          <w:rFonts w:ascii="Calibri" w:hAnsi="Calibri"/>
          <w:sz w:val="24"/>
          <w:szCs w:val="24"/>
        </w:rPr>
      </w:pPr>
      <w:r w:rsidRPr="005B6710">
        <w:rPr>
          <w:rFonts w:ascii="Calibri" w:hAnsi="Calibri"/>
          <w:sz w:val="24"/>
          <w:szCs w:val="24"/>
        </w:rPr>
        <w:t>Speaking in groups</w:t>
      </w:r>
    </w:p>
    <w:p w14:paraId="1F22C08F" w14:textId="77777777" w:rsidR="00FE7B4F" w:rsidRPr="005B6710" w:rsidRDefault="00FE7B4F" w:rsidP="00AE4598">
      <w:pPr>
        <w:pStyle w:val="ListParagraph"/>
        <w:numPr>
          <w:ilvl w:val="0"/>
          <w:numId w:val="1"/>
        </w:numPr>
        <w:rPr>
          <w:rFonts w:ascii="Calibri" w:hAnsi="Calibri"/>
          <w:sz w:val="24"/>
          <w:szCs w:val="24"/>
        </w:rPr>
      </w:pPr>
      <w:r w:rsidRPr="005B6710">
        <w:rPr>
          <w:rFonts w:ascii="Calibri" w:hAnsi="Calibri"/>
          <w:sz w:val="24"/>
          <w:szCs w:val="24"/>
        </w:rPr>
        <w:t>Communicating clearly</w:t>
      </w:r>
    </w:p>
    <w:p w14:paraId="1341F98E" w14:textId="77777777" w:rsidR="00FE7B4F" w:rsidRPr="005B6710" w:rsidRDefault="00FE7B4F" w:rsidP="00AE4598">
      <w:pPr>
        <w:rPr>
          <w:rFonts w:ascii="Calibri" w:hAnsi="Calibri"/>
          <w:b/>
        </w:rPr>
      </w:pPr>
      <w:r w:rsidRPr="005B6710">
        <w:rPr>
          <w:rFonts w:ascii="Calibri" w:hAnsi="Calibri"/>
        </w:rPr>
        <w:t xml:space="preserve">Assessment of young peoples’ capability in each </w:t>
      </w:r>
      <w:r>
        <w:rPr>
          <w:rFonts w:ascii="Calibri" w:hAnsi="Calibri"/>
        </w:rPr>
        <w:t>area</w:t>
      </w:r>
      <w:r w:rsidRPr="005B6710">
        <w:rPr>
          <w:rFonts w:ascii="Calibri" w:hAnsi="Calibri"/>
        </w:rPr>
        <w:t xml:space="preserve"> will be based on the </w:t>
      </w:r>
      <w:r w:rsidRPr="005B6710">
        <w:rPr>
          <w:rFonts w:ascii="Calibri" w:hAnsi="Calibri"/>
          <w:b/>
        </w:rPr>
        <w:t xml:space="preserve">trainer’s observations.  </w:t>
      </w:r>
    </w:p>
    <w:p w14:paraId="650F7AA0" w14:textId="77777777" w:rsidR="00FE7B4F" w:rsidRPr="005B6710" w:rsidRDefault="00FE7B4F" w:rsidP="00AE4598">
      <w:pPr>
        <w:rPr>
          <w:rFonts w:ascii="Calibri" w:hAnsi="Calibri"/>
        </w:rPr>
      </w:pPr>
      <w:r w:rsidRPr="005B6710">
        <w:rPr>
          <w:rFonts w:ascii="Calibri" w:hAnsi="Calibri"/>
        </w:rPr>
        <w:t>We want to gather a baseline score (at the beginning) and a score towards the end of the programme to demonstrate any improvements in communication skills.</w:t>
      </w:r>
    </w:p>
    <w:p w14:paraId="1DE03540" w14:textId="77777777" w:rsidR="00FE7B4F" w:rsidRPr="005B6710" w:rsidRDefault="00FE7B4F" w:rsidP="00AE4598">
      <w:pPr>
        <w:rPr>
          <w:rFonts w:ascii="Calibri" w:hAnsi="Calibri"/>
        </w:rPr>
      </w:pPr>
      <w:r w:rsidRPr="005B6710">
        <w:rPr>
          <w:rFonts w:ascii="Calibri" w:hAnsi="Calibri"/>
        </w:rPr>
        <w:t xml:space="preserve">The tool has a simple scale against which to score the young persons’ capability in each of the four elements. The statements are provided as a guide to assessment, but are not definitive. </w:t>
      </w:r>
    </w:p>
    <w:p w14:paraId="3D67AC05" w14:textId="77777777" w:rsidR="00FE7B4F" w:rsidRPr="005B6710" w:rsidRDefault="00FE7B4F" w:rsidP="00AE4598">
      <w:pPr>
        <w:rPr>
          <w:rFonts w:ascii="Calibri" w:hAnsi="Calibri"/>
        </w:rPr>
      </w:pPr>
    </w:p>
    <w:p w14:paraId="4D3F1881" w14:textId="77777777" w:rsidR="00FE7B4F" w:rsidRPr="005B6710" w:rsidRDefault="00FE7B4F" w:rsidP="00AE4598">
      <w:pPr>
        <w:rPr>
          <w:rFonts w:ascii="Calibri" w:hAnsi="Calibri"/>
          <w:b/>
        </w:rPr>
      </w:pPr>
      <w:r w:rsidRPr="005B6710">
        <w:rPr>
          <w:rFonts w:ascii="Calibri" w:hAnsi="Calibri"/>
          <w:b/>
        </w:rPr>
        <w:t>How to use the tool</w:t>
      </w:r>
    </w:p>
    <w:p w14:paraId="089BDACB" w14:textId="77777777" w:rsidR="00FE7B4F" w:rsidRPr="005B6710" w:rsidRDefault="00FE7B4F" w:rsidP="00AE4598">
      <w:pPr>
        <w:rPr>
          <w:rFonts w:ascii="Calibri" w:hAnsi="Calibri"/>
        </w:rPr>
      </w:pPr>
      <w:r w:rsidRPr="005B6710">
        <w:rPr>
          <w:rFonts w:ascii="Calibri" w:hAnsi="Calibri"/>
        </w:rPr>
        <w:t>Trainers/mentors should complete the tool based on observation of young people’s performance across each of the four categories. The guidance on the next pages provides descriptions/statements to guide your scores for each element.</w:t>
      </w:r>
    </w:p>
    <w:p w14:paraId="5E254DA0" w14:textId="77777777" w:rsidR="00FE7B4F" w:rsidRPr="005B6710" w:rsidRDefault="00FE7B4F" w:rsidP="00AE4598">
      <w:pPr>
        <w:rPr>
          <w:rFonts w:ascii="Calibri" w:hAnsi="Calibri"/>
        </w:rPr>
      </w:pPr>
      <w:r w:rsidRPr="005B6710">
        <w:rPr>
          <w:rFonts w:ascii="Calibri" w:hAnsi="Calibri"/>
        </w:rPr>
        <w:t xml:space="preserve">Baseline score: The tool should be completed at the beginning of the programme (in week one or near the start). </w:t>
      </w:r>
    </w:p>
    <w:p w14:paraId="581FCF96" w14:textId="77777777" w:rsidR="00FE7B4F" w:rsidRPr="005B6710" w:rsidRDefault="00FE7B4F" w:rsidP="00AE4598">
      <w:pPr>
        <w:rPr>
          <w:rFonts w:ascii="Calibri" w:hAnsi="Calibri"/>
        </w:rPr>
      </w:pPr>
      <w:r w:rsidRPr="005B6710">
        <w:rPr>
          <w:rFonts w:ascii="Calibri" w:hAnsi="Calibri"/>
        </w:rPr>
        <w:t>Collate the baseline scores for each young person on the attached scoring sheet. There is also space for any notes and comments - use this to make any notes about specific strengths, weaknesses or areas for improvement.</w:t>
      </w:r>
    </w:p>
    <w:p w14:paraId="576B8CE0" w14:textId="77777777" w:rsidR="00FE7B4F" w:rsidRPr="005B6710" w:rsidRDefault="00FE7B4F" w:rsidP="00AE4598">
      <w:pPr>
        <w:rPr>
          <w:rFonts w:ascii="Calibri" w:hAnsi="Calibri"/>
        </w:rPr>
      </w:pPr>
      <w:r w:rsidRPr="005B6710">
        <w:rPr>
          <w:rFonts w:ascii="Calibri" w:hAnsi="Calibri"/>
        </w:rPr>
        <w:t xml:space="preserve">The score should then be discussed with the young person to help the young person identify areas for improvement. (In the discussion with the young person, explain that the purpose of the tool is to help them identify areas for improvement rather than about rating/judging them, so that they do not get too preoccupied with the actual score.) </w:t>
      </w:r>
    </w:p>
    <w:p w14:paraId="54084FFB" w14:textId="77777777" w:rsidR="00FE7B4F" w:rsidRPr="005B6710" w:rsidRDefault="00FE7B4F" w:rsidP="00AE4598">
      <w:pPr>
        <w:rPr>
          <w:rFonts w:ascii="Calibri" w:hAnsi="Calibri"/>
        </w:rPr>
      </w:pPr>
      <w:r w:rsidRPr="005B6710">
        <w:rPr>
          <w:rFonts w:ascii="Calibri" w:hAnsi="Calibri"/>
        </w:rPr>
        <w:t xml:space="preserve">Trainers should then carry out a scoring process toward the end of the programme (final week if possible). </w:t>
      </w:r>
    </w:p>
    <w:p w14:paraId="5DF12B85" w14:textId="77777777" w:rsidR="00FE7B4F" w:rsidRPr="005B6710" w:rsidRDefault="00FE7B4F" w:rsidP="00AE4598">
      <w:pPr>
        <w:rPr>
          <w:rFonts w:ascii="Calibri" w:hAnsi="Calibri"/>
        </w:rPr>
      </w:pPr>
      <w:r w:rsidRPr="005B6710">
        <w:rPr>
          <w:rFonts w:ascii="Calibri" w:hAnsi="Calibri"/>
        </w:rPr>
        <w:t>Collate the scores for each young person on the attached scoring sheet.</w:t>
      </w:r>
    </w:p>
    <w:p w14:paraId="081F7745" w14:textId="77777777" w:rsidR="00FE7B4F" w:rsidRPr="005B6710" w:rsidRDefault="00FE7B4F" w:rsidP="00AE4598">
      <w:pPr>
        <w:rPr>
          <w:rFonts w:ascii="Calibri" w:hAnsi="Calibri"/>
        </w:rPr>
      </w:pPr>
      <w:r w:rsidRPr="005B6710">
        <w:rPr>
          <w:rFonts w:ascii="Calibri" w:hAnsi="Calibri"/>
        </w:rPr>
        <w:t>Trainers should discuss the results with the young person to highlight where they have made improvements.</w:t>
      </w:r>
    </w:p>
    <w:p w14:paraId="3A2F3F66" w14:textId="77777777" w:rsidR="00FE7B4F" w:rsidRPr="005B6710" w:rsidRDefault="00FE7B4F" w:rsidP="00AE4598">
      <w:pPr>
        <w:rPr>
          <w:rFonts w:ascii="Calibri" w:hAnsi="Calibri"/>
        </w:rPr>
        <w:sectPr w:rsidR="00FE7B4F" w:rsidRPr="005B6710" w:rsidSect="00621059">
          <w:footerReference w:type="even" r:id="rId10"/>
          <w:footerReference w:type="default" r:id="rId11"/>
          <w:pgSz w:w="11906" w:h="16838"/>
          <w:pgMar w:top="1440" w:right="1440" w:bottom="1440" w:left="1440" w:header="708" w:footer="708" w:gutter="0"/>
          <w:cols w:space="708"/>
          <w:titlePg/>
          <w:docGrid w:linePitch="360"/>
        </w:sectPr>
      </w:pPr>
    </w:p>
    <w:p w14:paraId="41A001C6" w14:textId="77777777" w:rsidR="00FE7B4F" w:rsidRPr="00EB2440" w:rsidRDefault="00FE7B4F" w:rsidP="00EB2440">
      <w:pPr>
        <w:ind w:left="-360"/>
        <w:rPr>
          <w:rFonts w:ascii="Calibri" w:hAnsi="Calibri"/>
          <w:b/>
          <w:sz w:val="36"/>
          <w:szCs w:val="36"/>
        </w:rPr>
      </w:pPr>
      <w:r>
        <w:rPr>
          <w:rFonts w:ascii="Calibri" w:hAnsi="Calibri"/>
          <w:b/>
          <w:sz w:val="36"/>
          <w:szCs w:val="36"/>
        </w:rPr>
        <w:lastRenderedPageBreak/>
        <w:t>3</w:t>
      </w:r>
      <w:r w:rsidRPr="00EB2440">
        <w:rPr>
          <w:rFonts w:ascii="Calibri" w:hAnsi="Calibri"/>
          <w:b/>
          <w:sz w:val="36"/>
          <w:szCs w:val="36"/>
        </w:rPr>
        <w:t xml:space="preserve">.  </w:t>
      </w:r>
      <w:r>
        <w:rPr>
          <w:rFonts w:ascii="Calibri" w:hAnsi="Calibri"/>
          <w:b/>
          <w:sz w:val="36"/>
          <w:szCs w:val="36"/>
        </w:rPr>
        <w:t>Collecting Quali</w:t>
      </w:r>
      <w:r w:rsidRPr="00EB2440">
        <w:rPr>
          <w:rFonts w:ascii="Calibri" w:hAnsi="Calibri"/>
          <w:b/>
          <w:sz w:val="36"/>
          <w:szCs w:val="36"/>
        </w:rPr>
        <w:t>tative Data</w:t>
      </w:r>
    </w:p>
    <w:p w14:paraId="3270DAFA" w14:textId="77777777" w:rsidR="00FE7B4F" w:rsidRPr="005B6710" w:rsidRDefault="00FE7B4F" w:rsidP="00621059">
      <w:pPr>
        <w:ind w:left="-360"/>
        <w:rPr>
          <w:rFonts w:ascii="Calibri" w:hAnsi="Calibri"/>
          <w:b/>
        </w:rPr>
      </w:pPr>
      <w:r>
        <w:rPr>
          <w:rFonts w:ascii="Calibri" w:hAnsi="Calibri"/>
          <w:b/>
        </w:rPr>
        <w:t>– BOTH Speaking and</w:t>
      </w:r>
      <w:r w:rsidRPr="005B6710">
        <w:rPr>
          <w:rFonts w:ascii="Calibri" w:hAnsi="Calibri"/>
          <w:b/>
        </w:rPr>
        <w:t xml:space="preserve"> Listening AND Employability</w:t>
      </w:r>
    </w:p>
    <w:p w14:paraId="2E8D7EB1" w14:textId="77777777" w:rsidR="00FE7B4F" w:rsidRPr="005B6710" w:rsidRDefault="00FE7B4F" w:rsidP="00621059">
      <w:pPr>
        <w:ind w:left="-360"/>
        <w:rPr>
          <w:rFonts w:ascii="Calibri" w:hAnsi="Calibri"/>
        </w:rPr>
      </w:pPr>
      <w:r w:rsidRPr="005B6710">
        <w:rPr>
          <w:rFonts w:ascii="Calibri" w:hAnsi="Calibri"/>
        </w:rPr>
        <w:t>We want to use audio/video as a tool to collect evaluation data from the young people on the programme. We want to know what impact the programme is having on the participants</w:t>
      </w:r>
      <w:r>
        <w:rPr>
          <w:rFonts w:ascii="Calibri" w:hAnsi="Calibri"/>
        </w:rPr>
        <w:t>.</w:t>
      </w:r>
    </w:p>
    <w:p w14:paraId="054205ED" w14:textId="77777777" w:rsidR="00FE7B4F" w:rsidRPr="005B6710" w:rsidRDefault="00FE7B4F" w:rsidP="00621059">
      <w:pPr>
        <w:ind w:left="-360"/>
        <w:rPr>
          <w:rFonts w:ascii="Calibri" w:hAnsi="Calibri"/>
        </w:rPr>
      </w:pPr>
      <w:r w:rsidRPr="005B6710">
        <w:rPr>
          <w:rFonts w:ascii="Calibri" w:hAnsi="Calibri"/>
        </w:rPr>
        <w:t xml:space="preserve">As this is a project about making radio, we can easily incorporate audio recording   (or video) of the young people into the programme. </w:t>
      </w:r>
    </w:p>
    <w:p w14:paraId="50E9FC5C" w14:textId="77777777" w:rsidR="00FE7B4F" w:rsidRPr="005B6710" w:rsidRDefault="00FE7B4F" w:rsidP="005959BF">
      <w:pPr>
        <w:spacing w:after="0"/>
        <w:rPr>
          <w:rFonts w:ascii="Calibri" w:hAnsi="Calibri"/>
        </w:rPr>
      </w:pPr>
    </w:p>
    <w:p w14:paraId="3B833628" w14:textId="77777777" w:rsidR="00FE7B4F" w:rsidRPr="005B6710" w:rsidRDefault="00FE7B4F" w:rsidP="00621059">
      <w:pPr>
        <w:spacing w:after="0"/>
        <w:ind w:left="-360"/>
        <w:rPr>
          <w:rFonts w:ascii="Calibri" w:hAnsi="Calibri"/>
          <w:b/>
        </w:rPr>
      </w:pPr>
      <w:r w:rsidRPr="005B6710">
        <w:rPr>
          <w:rFonts w:ascii="Calibri" w:hAnsi="Calibri"/>
          <w:b/>
        </w:rPr>
        <w:t xml:space="preserve">Remember that evaluation is about demonstrating the impact of the project on the young people (or the changes that happen as a result of the project). </w:t>
      </w:r>
    </w:p>
    <w:p w14:paraId="33C1631D" w14:textId="77777777" w:rsidR="00FE7B4F" w:rsidRPr="005B6710" w:rsidRDefault="00FE7B4F" w:rsidP="00621059">
      <w:pPr>
        <w:ind w:left="-360" w:firstLine="360"/>
        <w:rPr>
          <w:rFonts w:ascii="Calibri" w:hAnsi="Calibri"/>
        </w:rPr>
      </w:pPr>
    </w:p>
    <w:p w14:paraId="1D042D6C" w14:textId="77777777" w:rsidR="00FE7B4F" w:rsidRPr="005B6710" w:rsidRDefault="00FE7B4F" w:rsidP="00621059">
      <w:pPr>
        <w:ind w:left="-360"/>
        <w:rPr>
          <w:rFonts w:ascii="Calibri" w:hAnsi="Calibri"/>
          <w:highlight w:val="cyan"/>
        </w:rPr>
      </w:pPr>
      <w:r w:rsidRPr="005B6710">
        <w:rPr>
          <w:rFonts w:ascii="Calibri" w:hAnsi="Calibri"/>
        </w:rPr>
        <w:t>To make best use of the audio/video for evaluation purposes, you should develop the audio/video activities to collect information which will help to tell the story about what young people have learned (or how they have changed) as a result of their participation.</w:t>
      </w:r>
    </w:p>
    <w:p w14:paraId="444F5290" w14:textId="77777777" w:rsidR="00FE7B4F" w:rsidRPr="005B6710" w:rsidRDefault="00FE7B4F" w:rsidP="00621059">
      <w:pPr>
        <w:ind w:left="-360"/>
        <w:rPr>
          <w:rFonts w:ascii="Calibri" w:hAnsi="Calibri"/>
        </w:rPr>
      </w:pPr>
      <w:r w:rsidRPr="005B6710">
        <w:rPr>
          <w:rFonts w:ascii="Calibri" w:hAnsi="Calibri"/>
        </w:rPr>
        <w:t>The following are activities that should be completed at the beginning and/or end of the Employment FM course. Preferably, they would be part of what you would be doing anyway, so they are ‘embedded’ into the course. There is some flexibility in how you run these activities – you should consult with Radio Regen if in doubt.</w:t>
      </w:r>
    </w:p>
    <w:p w14:paraId="321F3F59" w14:textId="77777777" w:rsidR="00FE7B4F" w:rsidRPr="005B6710" w:rsidRDefault="00FE7B4F" w:rsidP="005959BF">
      <w:pPr>
        <w:rPr>
          <w:rFonts w:ascii="Calibri" w:hAnsi="Calibri"/>
          <w:b/>
        </w:rPr>
      </w:pPr>
    </w:p>
    <w:p w14:paraId="73CDF56C" w14:textId="77777777" w:rsidR="00FE7B4F" w:rsidRPr="00B61C9B" w:rsidRDefault="00FE7B4F" w:rsidP="00621059">
      <w:pPr>
        <w:ind w:left="-360"/>
        <w:rPr>
          <w:rFonts w:ascii="Calibri" w:hAnsi="Calibri"/>
          <w:b/>
          <w:sz w:val="36"/>
          <w:szCs w:val="36"/>
        </w:rPr>
      </w:pPr>
      <w:r w:rsidRPr="00B61C9B">
        <w:rPr>
          <w:rFonts w:ascii="Calibri" w:hAnsi="Calibri"/>
          <w:b/>
          <w:sz w:val="36"/>
          <w:szCs w:val="36"/>
        </w:rPr>
        <w:t xml:space="preserve">At or near beginning of course </w:t>
      </w:r>
    </w:p>
    <w:p w14:paraId="3F4D2400" w14:textId="77777777" w:rsidR="00FE7B4F" w:rsidRPr="005B6710" w:rsidRDefault="00FE7B4F" w:rsidP="00621059">
      <w:pPr>
        <w:ind w:left="-360"/>
        <w:rPr>
          <w:rFonts w:ascii="Calibri" w:hAnsi="Calibri"/>
        </w:rPr>
      </w:pPr>
      <w:r w:rsidRPr="005B6710">
        <w:rPr>
          <w:rFonts w:ascii="Calibri" w:hAnsi="Calibri"/>
        </w:rPr>
        <w:t>We need a ‘baseline’ – some evidence about how the young people ‘perform’ at the beginning of the programme.</w:t>
      </w:r>
    </w:p>
    <w:p w14:paraId="0D6ADFE8" w14:textId="77777777" w:rsidR="00FE7B4F" w:rsidRPr="005B6710" w:rsidRDefault="00FE7B4F" w:rsidP="00621059">
      <w:pPr>
        <w:ind w:left="-360"/>
        <w:rPr>
          <w:rFonts w:ascii="Calibri" w:hAnsi="Calibri"/>
        </w:rPr>
      </w:pPr>
      <w:r w:rsidRPr="005B6710">
        <w:rPr>
          <w:rFonts w:ascii="Calibri" w:hAnsi="Calibri"/>
        </w:rPr>
        <w:t>We want you to capture an audio (or video) recording of an activity with Learners.</w:t>
      </w:r>
    </w:p>
    <w:p w14:paraId="581C7AD5" w14:textId="77777777" w:rsidR="00FE7B4F" w:rsidRPr="005B6710" w:rsidRDefault="00FE7B4F" w:rsidP="00621059">
      <w:pPr>
        <w:ind w:left="-360"/>
        <w:rPr>
          <w:rFonts w:ascii="Calibri" w:hAnsi="Calibri"/>
        </w:rPr>
      </w:pPr>
      <w:r w:rsidRPr="005B6710">
        <w:rPr>
          <w:rFonts w:ascii="Calibri" w:hAnsi="Calibri"/>
        </w:rPr>
        <w:t>This could be:</w:t>
      </w:r>
    </w:p>
    <w:p w14:paraId="57A11605" w14:textId="77777777" w:rsidR="00FE7B4F" w:rsidRPr="005B6710" w:rsidRDefault="00FE7B4F" w:rsidP="004D60C5">
      <w:pPr>
        <w:numPr>
          <w:ilvl w:val="0"/>
          <w:numId w:val="16"/>
        </w:numPr>
        <w:rPr>
          <w:rFonts w:ascii="Calibri" w:hAnsi="Calibri"/>
        </w:rPr>
      </w:pPr>
      <w:r w:rsidRPr="005B6710">
        <w:rPr>
          <w:rFonts w:ascii="Calibri" w:hAnsi="Calibri"/>
        </w:rPr>
        <w:t>learners interviewing each other on at least 2 of the subjects below</w:t>
      </w:r>
    </w:p>
    <w:p w14:paraId="59D69315" w14:textId="77777777" w:rsidR="00FE7B4F" w:rsidRPr="005B6710" w:rsidRDefault="00FE7B4F" w:rsidP="004D60C5">
      <w:pPr>
        <w:numPr>
          <w:ilvl w:val="0"/>
          <w:numId w:val="16"/>
        </w:numPr>
        <w:rPr>
          <w:rFonts w:ascii="Calibri" w:hAnsi="Calibri"/>
        </w:rPr>
      </w:pPr>
      <w:r w:rsidRPr="005B6710">
        <w:rPr>
          <w:rFonts w:ascii="Calibri" w:hAnsi="Calibri"/>
        </w:rPr>
        <w:t>learners speaking individually on at least 2 of the subjects below</w:t>
      </w:r>
    </w:p>
    <w:p w14:paraId="17D58198" w14:textId="77777777" w:rsidR="00FE7B4F" w:rsidRPr="005B6710" w:rsidRDefault="00FE7B4F" w:rsidP="004D60C5">
      <w:pPr>
        <w:numPr>
          <w:ilvl w:val="0"/>
          <w:numId w:val="16"/>
        </w:numPr>
        <w:rPr>
          <w:rFonts w:ascii="Calibri" w:hAnsi="Calibri"/>
        </w:rPr>
      </w:pPr>
      <w:r w:rsidRPr="005B6710">
        <w:rPr>
          <w:rFonts w:ascii="Calibri" w:hAnsi="Calibri"/>
        </w:rPr>
        <w:t>a mock job interview with learners</w:t>
      </w:r>
    </w:p>
    <w:p w14:paraId="74D96C72" w14:textId="77777777" w:rsidR="00FE7B4F" w:rsidRPr="005B6710" w:rsidRDefault="00FE7B4F" w:rsidP="00621059">
      <w:pPr>
        <w:ind w:left="-360"/>
        <w:rPr>
          <w:rFonts w:ascii="Calibri" w:hAnsi="Calibri"/>
        </w:rPr>
      </w:pPr>
      <w:r w:rsidRPr="005B6710">
        <w:rPr>
          <w:rFonts w:ascii="Calibri" w:hAnsi="Calibri"/>
        </w:rPr>
        <w:t>Subjects that interviews should cover (at least 2 of the following):</w:t>
      </w:r>
    </w:p>
    <w:p w14:paraId="54225583" w14:textId="77777777" w:rsidR="00FE7B4F" w:rsidRPr="005B6710" w:rsidRDefault="00FE7B4F" w:rsidP="003A17BD">
      <w:pPr>
        <w:pStyle w:val="ListParagraph"/>
        <w:numPr>
          <w:ilvl w:val="0"/>
          <w:numId w:val="14"/>
        </w:numPr>
        <w:rPr>
          <w:rFonts w:ascii="Calibri" w:hAnsi="Calibri"/>
          <w:sz w:val="24"/>
          <w:szCs w:val="24"/>
        </w:rPr>
      </w:pPr>
      <w:r w:rsidRPr="005B6710">
        <w:rPr>
          <w:rFonts w:ascii="Calibri" w:hAnsi="Calibri"/>
          <w:sz w:val="24"/>
          <w:szCs w:val="24"/>
        </w:rPr>
        <w:t xml:space="preserve">Introduce myself </w:t>
      </w:r>
      <w:r>
        <w:rPr>
          <w:rFonts w:ascii="Calibri" w:hAnsi="Calibri"/>
          <w:sz w:val="24"/>
          <w:szCs w:val="24"/>
        </w:rPr>
        <w:t>and</w:t>
      </w:r>
      <w:r w:rsidRPr="005B6710">
        <w:rPr>
          <w:rFonts w:ascii="Calibri" w:hAnsi="Calibri"/>
          <w:sz w:val="24"/>
          <w:szCs w:val="24"/>
        </w:rPr>
        <w:t xml:space="preserve"> what I hope to get out of the programme</w:t>
      </w:r>
    </w:p>
    <w:p w14:paraId="4437656C" w14:textId="77777777" w:rsidR="00FE7B4F" w:rsidRPr="005B6710" w:rsidRDefault="00FE7B4F" w:rsidP="003A17BD">
      <w:pPr>
        <w:pStyle w:val="ListParagraph"/>
        <w:numPr>
          <w:ilvl w:val="0"/>
          <w:numId w:val="14"/>
        </w:numPr>
        <w:rPr>
          <w:rFonts w:ascii="Calibri" w:hAnsi="Calibri"/>
          <w:sz w:val="24"/>
          <w:szCs w:val="24"/>
        </w:rPr>
      </w:pPr>
      <w:r>
        <w:rPr>
          <w:rFonts w:ascii="Calibri" w:hAnsi="Calibri"/>
          <w:sz w:val="24"/>
          <w:szCs w:val="24"/>
        </w:rPr>
        <w:t>What have I done in the past, in relation to work (i.e.</w:t>
      </w:r>
      <w:r w:rsidRPr="005B6710">
        <w:rPr>
          <w:rFonts w:ascii="Calibri" w:hAnsi="Calibri"/>
          <w:sz w:val="24"/>
          <w:szCs w:val="24"/>
        </w:rPr>
        <w:t xml:space="preserve"> something about whether they have done any previous training, employability programmes or have worked in the past</w:t>
      </w:r>
      <w:r>
        <w:rPr>
          <w:rFonts w:ascii="Calibri" w:hAnsi="Calibri"/>
          <w:sz w:val="24"/>
          <w:szCs w:val="24"/>
        </w:rPr>
        <w:t>)</w:t>
      </w:r>
    </w:p>
    <w:p w14:paraId="1C3AAA1E" w14:textId="77777777" w:rsidR="00FE7B4F" w:rsidRPr="005B6710" w:rsidRDefault="00FE7B4F" w:rsidP="003A17BD">
      <w:pPr>
        <w:pStyle w:val="ListParagraph"/>
        <w:numPr>
          <w:ilvl w:val="0"/>
          <w:numId w:val="14"/>
        </w:numPr>
        <w:rPr>
          <w:rFonts w:ascii="Calibri" w:hAnsi="Calibri"/>
          <w:sz w:val="24"/>
          <w:szCs w:val="24"/>
        </w:rPr>
      </w:pPr>
      <w:r w:rsidRPr="005B6710">
        <w:rPr>
          <w:rFonts w:ascii="Calibri" w:hAnsi="Calibri"/>
          <w:sz w:val="24"/>
          <w:szCs w:val="24"/>
        </w:rPr>
        <w:t>What did I learn from that programme/course/work experience</w:t>
      </w:r>
    </w:p>
    <w:p w14:paraId="119CF820" w14:textId="77777777" w:rsidR="00FE7B4F" w:rsidRPr="005B6710" w:rsidRDefault="00FE7B4F" w:rsidP="003A17BD">
      <w:pPr>
        <w:pStyle w:val="ListParagraph"/>
        <w:numPr>
          <w:ilvl w:val="0"/>
          <w:numId w:val="14"/>
        </w:numPr>
        <w:rPr>
          <w:rFonts w:ascii="Calibri" w:hAnsi="Calibri"/>
          <w:sz w:val="24"/>
          <w:szCs w:val="24"/>
        </w:rPr>
      </w:pPr>
      <w:r w:rsidRPr="005B6710">
        <w:rPr>
          <w:rFonts w:ascii="Calibri" w:hAnsi="Calibri"/>
          <w:sz w:val="24"/>
          <w:szCs w:val="24"/>
        </w:rPr>
        <w:t>My goals – what sort of work I would like to do in the long term</w:t>
      </w:r>
    </w:p>
    <w:p w14:paraId="4DE79214" w14:textId="77777777" w:rsidR="00FE7B4F" w:rsidRPr="00B61C9B" w:rsidRDefault="00FE7B4F" w:rsidP="00082C2D">
      <w:pPr>
        <w:ind w:left="-360"/>
        <w:rPr>
          <w:rFonts w:ascii="Calibri" w:hAnsi="Calibri"/>
          <w:b/>
          <w:sz w:val="36"/>
          <w:szCs w:val="36"/>
        </w:rPr>
      </w:pPr>
      <w:r w:rsidRPr="00B61C9B">
        <w:rPr>
          <w:rFonts w:ascii="Calibri" w:hAnsi="Calibri"/>
          <w:b/>
          <w:sz w:val="36"/>
          <w:szCs w:val="36"/>
        </w:rPr>
        <w:lastRenderedPageBreak/>
        <w:t xml:space="preserve">At or towards end of project </w:t>
      </w:r>
    </w:p>
    <w:p w14:paraId="47DBFAC8" w14:textId="77777777" w:rsidR="00FE7B4F" w:rsidRPr="005B6710" w:rsidRDefault="00FE7B4F" w:rsidP="00082C2D">
      <w:pPr>
        <w:ind w:left="-360"/>
        <w:rPr>
          <w:rFonts w:ascii="Calibri" w:hAnsi="Calibri"/>
        </w:rPr>
      </w:pPr>
      <w:r w:rsidRPr="005B6710">
        <w:rPr>
          <w:rFonts w:ascii="Calibri" w:hAnsi="Calibri"/>
        </w:rPr>
        <w:t xml:space="preserve">Towards the end of the programme, we want to use a second audio/video recording to find out about the impact of the programme. </w:t>
      </w:r>
    </w:p>
    <w:p w14:paraId="5D30AB9D" w14:textId="77777777" w:rsidR="00FE7B4F" w:rsidRDefault="00FE7B4F" w:rsidP="00082C2D">
      <w:pPr>
        <w:ind w:left="-360"/>
        <w:rPr>
          <w:rFonts w:ascii="Calibri" w:hAnsi="Calibri"/>
        </w:rPr>
      </w:pPr>
      <w:r w:rsidRPr="005B6710">
        <w:rPr>
          <w:rFonts w:ascii="Calibri" w:hAnsi="Calibri"/>
        </w:rPr>
        <w:t>This recording could be a radio programme or a mock job interview.</w:t>
      </w:r>
    </w:p>
    <w:p w14:paraId="2F348186" w14:textId="77777777" w:rsidR="00FE7B4F" w:rsidRPr="005B6710" w:rsidRDefault="00FE7B4F" w:rsidP="00082C2D">
      <w:pPr>
        <w:ind w:left="-360"/>
        <w:rPr>
          <w:rFonts w:ascii="Calibri" w:hAnsi="Calibri"/>
        </w:rPr>
      </w:pPr>
      <w:r>
        <w:rPr>
          <w:rFonts w:ascii="Calibri" w:hAnsi="Calibri"/>
        </w:rPr>
        <w:t>If doing a mock job interview, t</w:t>
      </w:r>
      <w:r w:rsidRPr="00A873FD">
        <w:rPr>
          <w:rFonts w:ascii="Calibri" w:hAnsi="Calibri"/>
        </w:rPr>
        <w:t>his is to be as realistic as possible, preferably with an employer or external personnel as interviewer (i.e. not EFM trainers)</w:t>
      </w:r>
      <w:r>
        <w:rPr>
          <w:rFonts w:ascii="Calibri" w:hAnsi="Calibri"/>
        </w:rPr>
        <w:t xml:space="preserve">. This is </w:t>
      </w:r>
      <w:r w:rsidRPr="00042580">
        <w:rPr>
          <w:rFonts w:ascii="Calibri" w:hAnsi="Calibri"/>
        </w:rPr>
        <w:t>to be recorded (audio or video)</w:t>
      </w:r>
      <w:r>
        <w:rPr>
          <w:rFonts w:ascii="Calibri" w:hAnsi="Calibri"/>
        </w:rPr>
        <w:t>.</w:t>
      </w:r>
    </w:p>
    <w:p w14:paraId="0C59C335" w14:textId="77777777" w:rsidR="00FE7B4F" w:rsidRPr="005B6710" w:rsidRDefault="00FE7B4F" w:rsidP="00082C2D">
      <w:pPr>
        <w:ind w:left="-360"/>
        <w:rPr>
          <w:rFonts w:ascii="Calibri" w:hAnsi="Calibri"/>
        </w:rPr>
      </w:pPr>
      <w:r w:rsidRPr="005B6710">
        <w:rPr>
          <w:rFonts w:ascii="Calibri" w:hAnsi="Calibri"/>
        </w:rPr>
        <w:t>If you want to make use of a radio programme, young people should create a radio show (or segment of show) in which they either:</w:t>
      </w:r>
    </w:p>
    <w:p w14:paraId="6AA26D57" w14:textId="77777777" w:rsidR="00FE7B4F" w:rsidRPr="005F039C" w:rsidRDefault="00FE7B4F" w:rsidP="00082C2D">
      <w:pPr>
        <w:pStyle w:val="ListParagraph"/>
        <w:numPr>
          <w:ilvl w:val="0"/>
          <w:numId w:val="15"/>
        </w:numPr>
        <w:ind w:left="360" w:firstLine="0"/>
        <w:rPr>
          <w:rFonts w:ascii="Calibri" w:hAnsi="Calibri"/>
          <w:sz w:val="24"/>
          <w:szCs w:val="24"/>
        </w:rPr>
      </w:pPr>
      <w:r w:rsidRPr="005F039C">
        <w:rPr>
          <w:rFonts w:ascii="Calibri" w:hAnsi="Calibri"/>
          <w:sz w:val="24"/>
          <w:szCs w:val="24"/>
        </w:rPr>
        <w:t>speak directly about what they have learned/gained as a result of participating in the programme</w:t>
      </w:r>
    </w:p>
    <w:p w14:paraId="74499F6F" w14:textId="77777777" w:rsidR="00FE7B4F" w:rsidRPr="005B6710" w:rsidRDefault="00FE7B4F" w:rsidP="00082C2D">
      <w:pPr>
        <w:pStyle w:val="ListParagraph"/>
        <w:numPr>
          <w:ilvl w:val="0"/>
          <w:numId w:val="15"/>
        </w:numPr>
        <w:ind w:left="360" w:firstLine="0"/>
        <w:rPr>
          <w:rFonts w:ascii="Calibri" w:hAnsi="Calibri"/>
          <w:sz w:val="24"/>
          <w:szCs w:val="24"/>
        </w:rPr>
      </w:pPr>
      <w:r w:rsidRPr="005B6710">
        <w:rPr>
          <w:rFonts w:ascii="Calibri" w:hAnsi="Calibri"/>
          <w:sz w:val="24"/>
          <w:szCs w:val="24"/>
        </w:rPr>
        <w:t>speak about how the programme might have influenced their confidence, their aspirations, and/or their views of what work they might want to do in future</w:t>
      </w:r>
    </w:p>
    <w:p w14:paraId="477656B1" w14:textId="77777777" w:rsidR="00FE7B4F" w:rsidRDefault="00FE7B4F" w:rsidP="005836D1">
      <w:pPr>
        <w:pStyle w:val="ListParagraph"/>
        <w:ind w:left="0"/>
        <w:rPr>
          <w:rFonts w:ascii="Calibri" w:hAnsi="Calibri"/>
          <w:sz w:val="24"/>
          <w:szCs w:val="24"/>
        </w:rPr>
      </w:pPr>
    </w:p>
    <w:p w14:paraId="21E89766" w14:textId="77777777" w:rsidR="00FE7B4F" w:rsidRDefault="00FE7B4F" w:rsidP="00082C2D">
      <w:pPr>
        <w:pStyle w:val="ListParagraph"/>
        <w:ind w:left="-360"/>
        <w:rPr>
          <w:rFonts w:ascii="Calibri" w:hAnsi="Calibri"/>
          <w:sz w:val="24"/>
          <w:szCs w:val="24"/>
        </w:rPr>
      </w:pPr>
      <w:r w:rsidRPr="005836D1">
        <w:rPr>
          <w:rFonts w:ascii="Calibri" w:hAnsi="Calibri"/>
          <w:sz w:val="24"/>
          <w:szCs w:val="24"/>
        </w:rPr>
        <w:t>Alternatively, they could create a programme which demonstrates that they have learned new knowledge about the world of work and how to build their employability skills. Examples such as</w:t>
      </w:r>
      <w:r>
        <w:rPr>
          <w:rFonts w:ascii="Calibri" w:hAnsi="Calibri"/>
          <w:sz w:val="24"/>
          <w:szCs w:val="24"/>
        </w:rPr>
        <w:t>:</w:t>
      </w:r>
    </w:p>
    <w:p w14:paraId="7304E863" w14:textId="77777777" w:rsidR="00FE7B4F" w:rsidRDefault="00FE7B4F" w:rsidP="00EC3B87">
      <w:pPr>
        <w:pStyle w:val="ListParagraph"/>
        <w:numPr>
          <w:ilvl w:val="0"/>
          <w:numId w:val="18"/>
        </w:numPr>
        <w:rPr>
          <w:rFonts w:ascii="Calibri" w:hAnsi="Calibri"/>
          <w:sz w:val="24"/>
          <w:szCs w:val="24"/>
        </w:rPr>
      </w:pPr>
      <w:r w:rsidRPr="005B6710">
        <w:rPr>
          <w:rFonts w:ascii="Calibri" w:hAnsi="Calibri"/>
          <w:sz w:val="24"/>
          <w:szCs w:val="24"/>
        </w:rPr>
        <w:t>A young person’s guide to getting a job</w:t>
      </w:r>
    </w:p>
    <w:p w14:paraId="1E5410FB" w14:textId="77777777" w:rsidR="00FE7B4F" w:rsidRDefault="00FE7B4F" w:rsidP="00EC3B87">
      <w:pPr>
        <w:pStyle w:val="ListParagraph"/>
        <w:numPr>
          <w:ilvl w:val="1"/>
          <w:numId w:val="18"/>
        </w:numPr>
        <w:rPr>
          <w:rFonts w:ascii="Calibri" w:hAnsi="Calibri"/>
          <w:sz w:val="24"/>
          <w:szCs w:val="24"/>
        </w:rPr>
      </w:pPr>
      <w:r w:rsidRPr="005B6710">
        <w:rPr>
          <w:rFonts w:ascii="Calibri" w:hAnsi="Calibri"/>
          <w:sz w:val="24"/>
          <w:szCs w:val="24"/>
        </w:rPr>
        <w:t>A programme based on what they have learned about on the progr</w:t>
      </w:r>
      <w:r>
        <w:rPr>
          <w:rFonts w:ascii="Calibri" w:hAnsi="Calibri"/>
          <w:sz w:val="24"/>
          <w:szCs w:val="24"/>
        </w:rPr>
        <w:t>amme for example talking about</w:t>
      </w:r>
      <w:r w:rsidRPr="005B6710">
        <w:rPr>
          <w:rFonts w:ascii="Calibri" w:hAnsi="Calibri"/>
          <w:sz w:val="24"/>
          <w:szCs w:val="24"/>
        </w:rPr>
        <w:t xml:space="preserve"> the skills that employers value, how to develop your CV, hints</w:t>
      </w:r>
      <w:r>
        <w:rPr>
          <w:rFonts w:ascii="Calibri" w:hAnsi="Calibri"/>
          <w:sz w:val="24"/>
          <w:szCs w:val="24"/>
        </w:rPr>
        <w:t xml:space="preserve"> and tips for job search, etc.</w:t>
      </w:r>
    </w:p>
    <w:p w14:paraId="1A1C4022" w14:textId="77777777" w:rsidR="00FE7B4F" w:rsidRDefault="00FE7B4F" w:rsidP="00EC3B87">
      <w:pPr>
        <w:pStyle w:val="ListParagraph"/>
        <w:numPr>
          <w:ilvl w:val="0"/>
          <w:numId w:val="18"/>
        </w:numPr>
        <w:rPr>
          <w:rFonts w:ascii="Calibri" w:hAnsi="Calibri"/>
          <w:sz w:val="24"/>
          <w:szCs w:val="24"/>
        </w:rPr>
      </w:pPr>
      <w:r w:rsidRPr="005B6710">
        <w:rPr>
          <w:rFonts w:ascii="Calibri" w:hAnsi="Calibri"/>
          <w:sz w:val="24"/>
          <w:szCs w:val="24"/>
        </w:rPr>
        <w:t xml:space="preserve">A programme aimed at other young people informing them about the range of organisation/agencies in their local area who can help young people in their journey toward employment. </w:t>
      </w:r>
    </w:p>
    <w:p w14:paraId="48D50EC0" w14:textId="77777777" w:rsidR="00FE7B4F" w:rsidRDefault="00FE7B4F" w:rsidP="00B61C9B">
      <w:pPr>
        <w:pStyle w:val="ListParagraph"/>
        <w:rPr>
          <w:rFonts w:ascii="Calibri" w:hAnsi="Calibri"/>
          <w:sz w:val="24"/>
          <w:szCs w:val="24"/>
        </w:rPr>
      </w:pPr>
    </w:p>
    <w:p w14:paraId="30A3B0A5" w14:textId="77777777" w:rsidR="00FE7B4F" w:rsidRDefault="00FE7B4F" w:rsidP="00B61C9B">
      <w:pPr>
        <w:pStyle w:val="ListParagraph"/>
        <w:rPr>
          <w:rFonts w:ascii="Calibri" w:hAnsi="Calibri"/>
          <w:sz w:val="24"/>
          <w:szCs w:val="24"/>
        </w:rPr>
      </w:pPr>
    </w:p>
    <w:p w14:paraId="12BC7C11" w14:textId="77777777" w:rsidR="00FE7B4F" w:rsidRPr="005F039C" w:rsidRDefault="00FE7B4F" w:rsidP="00B61C9B">
      <w:pPr>
        <w:ind w:left="-360"/>
        <w:rPr>
          <w:rFonts w:ascii="Calibri" w:hAnsi="Calibri"/>
          <w:b/>
          <w:sz w:val="36"/>
          <w:szCs w:val="36"/>
        </w:rPr>
      </w:pPr>
      <w:r>
        <w:rPr>
          <w:rFonts w:ascii="Calibri" w:hAnsi="Calibri"/>
          <w:b/>
          <w:sz w:val="36"/>
          <w:szCs w:val="36"/>
        </w:rPr>
        <w:t>4.  Additional monitoring data</w:t>
      </w:r>
    </w:p>
    <w:p w14:paraId="63F04EA6" w14:textId="77777777" w:rsidR="00FE7B4F" w:rsidRDefault="00FE7B4F" w:rsidP="00B61C9B">
      <w:pPr>
        <w:pStyle w:val="ListParagraph"/>
        <w:ind w:left="-360"/>
        <w:rPr>
          <w:rFonts w:ascii="Calibri" w:hAnsi="Calibri"/>
          <w:sz w:val="24"/>
          <w:szCs w:val="24"/>
        </w:rPr>
      </w:pPr>
      <w:r>
        <w:rPr>
          <w:rFonts w:ascii="Calibri" w:hAnsi="Calibri"/>
          <w:sz w:val="24"/>
          <w:szCs w:val="24"/>
        </w:rPr>
        <w:t>See Appendix 2 and Appendix 3 for details of additional monitoring information that is required.</w:t>
      </w:r>
    </w:p>
    <w:p w14:paraId="1506122B" w14:textId="77777777" w:rsidR="00FE7B4F" w:rsidRDefault="00FE7B4F" w:rsidP="00B61C9B">
      <w:pPr>
        <w:pStyle w:val="ListParagraph"/>
        <w:ind w:left="-360"/>
        <w:rPr>
          <w:rFonts w:ascii="Calibri" w:hAnsi="Calibri"/>
          <w:sz w:val="24"/>
          <w:szCs w:val="24"/>
        </w:rPr>
      </w:pPr>
    </w:p>
    <w:p w14:paraId="24F3C9A0" w14:textId="77777777" w:rsidR="00FE7B4F" w:rsidRPr="005B6710" w:rsidRDefault="00FE7B4F" w:rsidP="00B61C9B">
      <w:pPr>
        <w:pStyle w:val="ListParagraph"/>
        <w:ind w:left="-360"/>
        <w:rPr>
          <w:rFonts w:ascii="Calibri" w:hAnsi="Calibri"/>
          <w:sz w:val="24"/>
          <w:szCs w:val="24"/>
        </w:rPr>
      </w:pPr>
      <w:r>
        <w:rPr>
          <w:rFonts w:ascii="Calibri" w:hAnsi="Calibri"/>
          <w:sz w:val="24"/>
          <w:szCs w:val="24"/>
        </w:rPr>
        <w:t>This includes a sheet to track the destination of learners after the end of the project. There is also a sheet to evaluate / take notes on individual sessions – though this is optional.</w:t>
      </w:r>
    </w:p>
    <w:p w14:paraId="378AB5F9" w14:textId="77777777" w:rsidR="00FE7B4F" w:rsidRPr="005B6710" w:rsidRDefault="00FE7B4F" w:rsidP="005959BF">
      <w:pPr>
        <w:rPr>
          <w:rFonts w:ascii="Calibri" w:hAnsi="Calibri"/>
        </w:rPr>
      </w:pPr>
    </w:p>
    <w:p w14:paraId="5F73E9CC" w14:textId="77777777" w:rsidR="00FE7B4F" w:rsidRPr="005B6710" w:rsidRDefault="00FE7B4F" w:rsidP="005959BF">
      <w:pPr>
        <w:rPr>
          <w:rFonts w:ascii="Calibri" w:hAnsi="Calibri"/>
        </w:rPr>
      </w:pPr>
    </w:p>
    <w:p w14:paraId="7CDD16DD" w14:textId="77777777" w:rsidR="00FE7B4F" w:rsidRPr="00EB2440" w:rsidRDefault="00FE7B4F" w:rsidP="005959BF">
      <w:pPr>
        <w:rPr>
          <w:rFonts w:ascii="Calibri" w:hAnsi="Calibri"/>
          <w:b/>
          <w:sz w:val="36"/>
          <w:szCs w:val="36"/>
        </w:rPr>
      </w:pPr>
      <w:r w:rsidRPr="005B6710">
        <w:rPr>
          <w:rFonts w:ascii="Calibri" w:hAnsi="Calibri"/>
        </w:rPr>
        <w:br w:type="page"/>
      </w:r>
      <w:r w:rsidRPr="00EB2440">
        <w:rPr>
          <w:rFonts w:ascii="Calibri" w:hAnsi="Calibri"/>
          <w:b/>
          <w:sz w:val="36"/>
          <w:szCs w:val="36"/>
        </w:rPr>
        <w:lastRenderedPageBreak/>
        <w:t>Appendix 1 - Communication Grid materials</w:t>
      </w:r>
    </w:p>
    <w:p w14:paraId="48C321BB" w14:textId="77777777" w:rsidR="00FE7B4F" w:rsidRDefault="00FE7B4F" w:rsidP="005959BF">
      <w:pPr>
        <w:rPr>
          <w:rFonts w:ascii="Calibri" w:hAnsi="Calibri"/>
          <w:b/>
        </w:rPr>
      </w:pPr>
      <w:r>
        <w:rPr>
          <w:rFonts w:ascii="Calibri" w:hAnsi="Calibri"/>
          <w:b/>
        </w:rPr>
        <w:t>Communication Grid scoring scale:</w:t>
      </w:r>
    </w:p>
    <w:p w14:paraId="00F1F01C" w14:textId="77777777" w:rsidR="00FE7B4F" w:rsidRPr="008F72E8" w:rsidRDefault="00FE7B4F" w:rsidP="008F72E8">
      <w:pPr>
        <w:rPr>
          <w:rFonts w:ascii="Verdana" w:hAnsi="Verdana"/>
          <w:b/>
        </w:rPr>
      </w:pPr>
      <w:r w:rsidRPr="00A03944">
        <w:rPr>
          <w:rFonts w:ascii="Verdana" w:hAnsi="Verdana"/>
          <w:b/>
        </w:rPr>
        <w:t>Confidence in speaking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
        <w:gridCol w:w="7622"/>
      </w:tblGrid>
      <w:tr w:rsidR="00FE7B4F" w14:paraId="45360E88" w14:textId="77777777" w:rsidTr="008F72E8">
        <w:tc>
          <w:tcPr>
            <w:tcW w:w="959" w:type="dxa"/>
          </w:tcPr>
          <w:p w14:paraId="5C95083C" w14:textId="77777777" w:rsidR="00FE7B4F" w:rsidRPr="008F72E8" w:rsidRDefault="00FE7B4F" w:rsidP="00CF40D8">
            <w:pPr>
              <w:rPr>
                <w:rFonts w:ascii="Verdana" w:hAnsi="Verdana"/>
                <w:b/>
                <w:sz w:val="20"/>
                <w:szCs w:val="20"/>
              </w:rPr>
            </w:pPr>
            <w:r w:rsidRPr="008F72E8">
              <w:rPr>
                <w:rFonts w:ascii="Verdana" w:hAnsi="Verdana"/>
                <w:b/>
                <w:sz w:val="20"/>
                <w:szCs w:val="20"/>
              </w:rPr>
              <w:t>1 - 2</w:t>
            </w:r>
          </w:p>
        </w:tc>
        <w:tc>
          <w:tcPr>
            <w:tcW w:w="8363" w:type="dxa"/>
          </w:tcPr>
          <w:p w14:paraId="5C69CA20" w14:textId="77777777" w:rsidR="00FE7B4F" w:rsidRPr="008F72E8" w:rsidRDefault="00FE7B4F" w:rsidP="00CF40D8">
            <w:pPr>
              <w:rPr>
                <w:rFonts w:ascii="Verdana" w:hAnsi="Verdana"/>
                <w:sz w:val="20"/>
                <w:szCs w:val="20"/>
              </w:rPr>
            </w:pPr>
            <w:r w:rsidRPr="008F72E8">
              <w:rPr>
                <w:rFonts w:ascii="Verdana" w:hAnsi="Verdana"/>
                <w:sz w:val="20"/>
                <w:szCs w:val="20"/>
              </w:rPr>
              <w:t>The young person has very little confidence in speaking.</w:t>
            </w:r>
          </w:p>
          <w:p w14:paraId="617C1B3E" w14:textId="77777777" w:rsidR="00FE7B4F" w:rsidRPr="008F72E8" w:rsidRDefault="00FE7B4F" w:rsidP="008F72E8">
            <w:pPr>
              <w:pStyle w:val="ListParagraph"/>
              <w:numPr>
                <w:ilvl w:val="0"/>
                <w:numId w:val="2"/>
              </w:numPr>
              <w:spacing w:after="0" w:line="240" w:lineRule="auto"/>
              <w:rPr>
                <w:rFonts w:ascii="Verdana" w:hAnsi="Verdana"/>
                <w:sz w:val="20"/>
                <w:szCs w:val="20"/>
              </w:rPr>
            </w:pPr>
            <w:r w:rsidRPr="008F72E8">
              <w:rPr>
                <w:rFonts w:ascii="Verdana" w:hAnsi="Verdana"/>
                <w:sz w:val="20"/>
                <w:szCs w:val="20"/>
              </w:rPr>
              <w:t>The young person avoids speaking in unfamiliar contexts and situations (e.g.  the young person may appear confident in chatting with peer group but lack confidence in speaking in a one-to-one situation with  the trainer/mentor, or other  more formal situations)</w:t>
            </w:r>
          </w:p>
          <w:p w14:paraId="712E0FC2" w14:textId="77777777" w:rsidR="00FE7B4F" w:rsidRPr="008F72E8" w:rsidRDefault="00FE7B4F" w:rsidP="00CF40D8">
            <w:pPr>
              <w:pStyle w:val="ListParagraph"/>
              <w:rPr>
                <w:rFonts w:ascii="Verdana" w:hAnsi="Verdana"/>
                <w:sz w:val="20"/>
                <w:szCs w:val="20"/>
              </w:rPr>
            </w:pPr>
          </w:p>
          <w:p w14:paraId="0F1F7772" w14:textId="77777777" w:rsidR="00FE7B4F" w:rsidRPr="008F72E8" w:rsidRDefault="00FE7B4F" w:rsidP="008F72E8">
            <w:pPr>
              <w:pStyle w:val="ListParagraph"/>
              <w:numPr>
                <w:ilvl w:val="0"/>
                <w:numId w:val="2"/>
              </w:numPr>
              <w:spacing w:after="0" w:line="240" w:lineRule="auto"/>
              <w:rPr>
                <w:rFonts w:ascii="Verdana" w:hAnsi="Verdana"/>
                <w:sz w:val="20"/>
                <w:szCs w:val="20"/>
              </w:rPr>
            </w:pPr>
            <w:r w:rsidRPr="008F72E8">
              <w:rPr>
                <w:rFonts w:ascii="Verdana" w:hAnsi="Verdana"/>
                <w:sz w:val="20"/>
                <w:szCs w:val="20"/>
              </w:rPr>
              <w:t xml:space="preserve">Behaviours might include: One word answers, lack of eye contact, inappropriate body language. </w:t>
            </w:r>
          </w:p>
        </w:tc>
      </w:tr>
      <w:tr w:rsidR="00FE7B4F" w14:paraId="4B43C630" w14:textId="77777777" w:rsidTr="008F72E8">
        <w:tc>
          <w:tcPr>
            <w:tcW w:w="959" w:type="dxa"/>
          </w:tcPr>
          <w:p w14:paraId="45D84123" w14:textId="77777777" w:rsidR="00FE7B4F" w:rsidRPr="008F72E8" w:rsidRDefault="00FE7B4F" w:rsidP="00CF40D8">
            <w:pPr>
              <w:rPr>
                <w:rFonts w:ascii="Verdana" w:hAnsi="Verdana"/>
                <w:b/>
                <w:sz w:val="20"/>
                <w:szCs w:val="20"/>
              </w:rPr>
            </w:pPr>
            <w:r w:rsidRPr="008F72E8">
              <w:rPr>
                <w:rFonts w:ascii="Verdana" w:hAnsi="Verdana"/>
                <w:b/>
                <w:sz w:val="20"/>
                <w:szCs w:val="20"/>
              </w:rPr>
              <w:t>3 - 4</w:t>
            </w:r>
          </w:p>
        </w:tc>
        <w:tc>
          <w:tcPr>
            <w:tcW w:w="8363" w:type="dxa"/>
          </w:tcPr>
          <w:p w14:paraId="1447AB5E" w14:textId="77777777" w:rsidR="00FE7B4F" w:rsidRPr="008F72E8" w:rsidRDefault="00FE7B4F" w:rsidP="00CF40D8">
            <w:pPr>
              <w:rPr>
                <w:rFonts w:ascii="Verdana" w:hAnsi="Verdana"/>
                <w:sz w:val="20"/>
                <w:szCs w:val="20"/>
              </w:rPr>
            </w:pPr>
            <w:r w:rsidRPr="008F72E8">
              <w:rPr>
                <w:rFonts w:ascii="Verdana" w:hAnsi="Verdana"/>
                <w:sz w:val="20"/>
                <w:szCs w:val="20"/>
              </w:rPr>
              <w:t>Some confidence</w:t>
            </w:r>
          </w:p>
          <w:p w14:paraId="1C85EBD9" w14:textId="77777777" w:rsidR="00FE7B4F" w:rsidRPr="008F72E8" w:rsidRDefault="00FE7B4F" w:rsidP="008F72E8">
            <w:pPr>
              <w:pStyle w:val="ListParagraph"/>
              <w:numPr>
                <w:ilvl w:val="0"/>
                <w:numId w:val="5"/>
              </w:numPr>
              <w:spacing w:after="0" w:line="240" w:lineRule="auto"/>
              <w:rPr>
                <w:rFonts w:ascii="Verdana" w:hAnsi="Verdana"/>
                <w:sz w:val="20"/>
                <w:szCs w:val="20"/>
              </w:rPr>
            </w:pPr>
            <w:r w:rsidRPr="008F72E8">
              <w:rPr>
                <w:rFonts w:ascii="Verdana" w:hAnsi="Verdana"/>
                <w:sz w:val="20"/>
                <w:szCs w:val="20"/>
              </w:rPr>
              <w:t>The young person attempts to engage in conversation in familiar contexts and situations but displays little confidence.</w:t>
            </w:r>
          </w:p>
          <w:p w14:paraId="58B5AE3C" w14:textId="77777777" w:rsidR="00FE7B4F" w:rsidRPr="008F72E8" w:rsidRDefault="00FE7B4F" w:rsidP="00CF40D8">
            <w:pPr>
              <w:pStyle w:val="ListParagraph"/>
              <w:rPr>
                <w:rFonts w:ascii="Verdana" w:hAnsi="Verdana"/>
                <w:sz w:val="20"/>
                <w:szCs w:val="20"/>
              </w:rPr>
            </w:pPr>
          </w:p>
          <w:p w14:paraId="4CEA1BCC" w14:textId="77777777" w:rsidR="00FE7B4F" w:rsidRPr="008F72E8" w:rsidRDefault="00FE7B4F" w:rsidP="008F72E8">
            <w:pPr>
              <w:pStyle w:val="ListParagraph"/>
              <w:numPr>
                <w:ilvl w:val="0"/>
                <w:numId w:val="5"/>
              </w:numPr>
              <w:spacing w:after="0" w:line="240" w:lineRule="auto"/>
              <w:rPr>
                <w:rFonts w:ascii="Verdana" w:hAnsi="Verdana"/>
                <w:sz w:val="20"/>
                <w:szCs w:val="20"/>
              </w:rPr>
            </w:pPr>
            <w:r w:rsidRPr="008F72E8">
              <w:rPr>
                <w:rFonts w:ascii="Verdana" w:hAnsi="Verdana"/>
                <w:sz w:val="20"/>
                <w:szCs w:val="20"/>
              </w:rPr>
              <w:t>The young person avoids speaking (or struggles to speak) when faced with new situations and contexts (for example asking them to take a new role such as interviewer or interviewee)</w:t>
            </w:r>
          </w:p>
          <w:p w14:paraId="4C393F72" w14:textId="77777777" w:rsidR="00FE7B4F" w:rsidRPr="008F72E8" w:rsidRDefault="00FE7B4F" w:rsidP="00CF40D8">
            <w:pPr>
              <w:pStyle w:val="ListParagraph"/>
              <w:rPr>
                <w:rFonts w:ascii="Verdana" w:hAnsi="Verdana"/>
                <w:sz w:val="20"/>
                <w:szCs w:val="20"/>
              </w:rPr>
            </w:pPr>
          </w:p>
        </w:tc>
      </w:tr>
      <w:tr w:rsidR="00FE7B4F" w14:paraId="1527984A" w14:textId="77777777" w:rsidTr="008F72E8">
        <w:tc>
          <w:tcPr>
            <w:tcW w:w="959" w:type="dxa"/>
          </w:tcPr>
          <w:p w14:paraId="02170E1C" w14:textId="77777777" w:rsidR="00FE7B4F" w:rsidRPr="008F72E8" w:rsidRDefault="00FE7B4F" w:rsidP="00CF40D8">
            <w:pPr>
              <w:rPr>
                <w:rFonts w:ascii="Verdana" w:hAnsi="Verdana"/>
                <w:b/>
                <w:sz w:val="20"/>
                <w:szCs w:val="20"/>
              </w:rPr>
            </w:pPr>
            <w:r w:rsidRPr="008F72E8">
              <w:rPr>
                <w:rFonts w:ascii="Verdana" w:hAnsi="Verdana"/>
                <w:b/>
                <w:sz w:val="20"/>
                <w:szCs w:val="20"/>
              </w:rPr>
              <w:t>5 - 6</w:t>
            </w:r>
          </w:p>
        </w:tc>
        <w:tc>
          <w:tcPr>
            <w:tcW w:w="8363" w:type="dxa"/>
          </w:tcPr>
          <w:p w14:paraId="49850683" w14:textId="77777777" w:rsidR="00FE7B4F" w:rsidRPr="008F72E8" w:rsidRDefault="00FE7B4F" w:rsidP="00CF40D8">
            <w:pPr>
              <w:rPr>
                <w:rFonts w:ascii="Verdana" w:hAnsi="Verdana"/>
                <w:sz w:val="20"/>
                <w:szCs w:val="20"/>
              </w:rPr>
            </w:pPr>
            <w:r w:rsidRPr="008F72E8">
              <w:rPr>
                <w:rFonts w:ascii="Verdana" w:hAnsi="Verdana"/>
                <w:sz w:val="20"/>
                <w:szCs w:val="20"/>
              </w:rPr>
              <w:t>Confident in speaking in familiar situations</w:t>
            </w:r>
          </w:p>
          <w:p w14:paraId="0F57AE3B" w14:textId="77777777" w:rsidR="00FE7B4F" w:rsidRPr="008F72E8" w:rsidRDefault="00FE7B4F" w:rsidP="008F72E8">
            <w:pPr>
              <w:pStyle w:val="ListParagraph"/>
              <w:numPr>
                <w:ilvl w:val="0"/>
                <w:numId w:val="4"/>
              </w:numPr>
              <w:spacing w:after="0" w:line="240" w:lineRule="auto"/>
              <w:rPr>
                <w:rFonts w:ascii="Verdana" w:hAnsi="Verdana"/>
                <w:sz w:val="20"/>
                <w:szCs w:val="20"/>
              </w:rPr>
            </w:pPr>
            <w:r w:rsidRPr="008F72E8">
              <w:rPr>
                <w:rFonts w:ascii="Verdana" w:hAnsi="Verdana"/>
                <w:sz w:val="20"/>
                <w:szCs w:val="20"/>
              </w:rPr>
              <w:t xml:space="preserve">The young person can speak reasonably confidently in a familiar contexts and situations. </w:t>
            </w:r>
          </w:p>
          <w:p w14:paraId="31C3C15C" w14:textId="77777777" w:rsidR="00FE7B4F" w:rsidRPr="008F72E8" w:rsidRDefault="00FE7B4F" w:rsidP="00CF40D8">
            <w:pPr>
              <w:pStyle w:val="ListParagraph"/>
              <w:rPr>
                <w:rFonts w:ascii="Verdana" w:hAnsi="Verdana"/>
                <w:sz w:val="20"/>
                <w:szCs w:val="20"/>
              </w:rPr>
            </w:pPr>
          </w:p>
          <w:p w14:paraId="3DDDBB8A" w14:textId="77777777" w:rsidR="00FE7B4F" w:rsidRPr="008F72E8" w:rsidRDefault="00FE7B4F" w:rsidP="008F72E8">
            <w:pPr>
              <w:pStyle w:val="ListParagraph"/>
              <w:numPr>
                <w:ilvl w:val="0"/>
                <w:numId w:val="4"/>
              </w:numPr>
              <w:spacing w:after="0" w:line="240" w:lineRule="auto"/>
              <w:rPr>
                <w:rFonts w:ascii="Verdana" w:hAnsi="Verdana"/>
                <w:sz w:val="20"/>
                <w:szCs w:val="20"/>
              </w:rPr>
            </w:pPr>
            <w:r w:rsidRPr="008F72E8">
              <w:rPr>
                <w:rFonts w:ascii="Verdana" w:hAnsi="Verdana"/>
                <w:sz w:val="20"/>
                <w:szCs w:val="20"/>
              </w:rPr>
              <w:t xml:space="preserve">The young person will attempt to speak in less familiar contexts and situations, but sometimes finds it difficult.  </w:t>
            </w:r>
          </w:p>
          <w:p w14:paraId="7E708428" w14:textId="77777777" w:rsidR="00FE7B4F" w:rsidRPr="008F72E8" w:rsidRDefault="00FE7B4F" w:rsidP="00CF40D8">
            <w:pPr>
              <w:pStyle w:val="ListParagraph"/>
              <w:rPr>
                <w:rFonts w:ascii="Verdana" w:hAnsi="Verdana"/>
                <w:sz w:val="20"/>
                <w:szCs w:val="20"/>
              </w:rPr>
            </w:pPr>
          </w:p>
          <w:p w14:paraId="3D8AE95E" w14:textId="77777777" w:rsidR="00FE7B4F" w:rsidRPr="008F72E8" w:rsidRDefault="00FE7B4F" w:rsidP="00CF40D8">
            <w:pPr>
              <w:pStyle w:val="ListParagraph"/>
              <w:rPr>
                <w:rFonts w:ascii="Verdana" w:hAnsi="Verdana"/>
                <w:sz w:val="20"/>
                <w:szCs w:val="20"/>
              </w:rPr>
            </w:pPr>
          </w:p>
        </w:tc>
      </w:tr>
      <w:tr w:rsidR="00FE7B4F" w14:paraId="375B31DA" w14:textId="77777777" w:rsidTr="008F72E8">
        <w:tc>
          <w:tcPr>
            <w:tcW w:w="959" w:type="dxa"/>
          </w:tcPr>
          <w:p w14:paraId="2B09F9E5" w14:textId="77777777" w:rsidR="00FE7B4F" w:rsidRPr="008F72E8" w:rsidRDefault="00FE7B4F" w:rsidP="00CF40D8">
            <w:pPr>
              <w:rPr>
                <w:rFonts w:ascii="Verdana" w:hAnsi="Verdana"/>
                <w:b/>
                <w:sz w:val="20"/>
                <w:szCs w:val="20"/>
              </w:rPr>
            </w:pPr>
            <w:r w:rsidRPr="008F72E8">
              <w:rPr>
                <w:rFonts w:ascii="Verdana" w:hAnsi="Verdana"/>
                <w:b/>
                <w:sz w:val="20"/>
                <w:szCs w:val="20"/>
              </w:rPr>
              <w:t>7 - 8</w:t>
            </w:r>
          </w:p>
        </w:tc>
        <w:tc>
          <w:tcPr>
            <w:tcW w:w="8363" w:type="dxa"/>
          </w:tcPr>
          <w:p w14:paraId="38C483B5" w14:textId="77777777" w:rsidR="00FE7B4F" w:rsidRPr="008F72E8" w:rsidRDefault="00FE7B4F" w:rsidP="00CF40D8">
            <w:pPr>
              <w:rPr>
                <w:rFonts w:ascii="Verdana" w:hAnsi="Verdana"/>
                <w:sz w:val="20"/>
                <w:szCs w:val="20"/>
              </w:rPr>
            </w:pPr>
            <w:r w:rsidRPr="008F72E8">
              <w:rPr>
                <w:rFonts w:ascii="Verdana" w:hAnsi="Verdana"/>
                <w:sz w:val="20"/>
                <w:szCs w:val="20"/>
              </w:rPr>
              <w:t>Confident across a range of situations/contexts</w:t>
            </w:r>
          </w:p>
          <w:p w14:paraId="65FD9576" w14:textId="77777777" w:rsidR="00FE7B4F" w:rsidRPr="008F72E8" w:rsidRDefault="00FE7B4F" w:rsidP="008F72E8">
            <w:pPr>
              <w:pStyle w:val="ListParagraph"/>
              <w:numPr>
                <w:ilvl w:val="0"/>
                <w:numId w:val="3"/>
              </w:numPr>
              <w:spacing w:after="0" w:line="240" w:lineRule="auto"/>
              <w:rPr>
                <w:rFonts w:ascii="Verdana" w:hAnsi="Verdana"/>
                <w:sz w:val="20"/>
                <w:szCs w:val="20"/>
              </w:rPr>
            </w:pPr>
            <w:r w:rsidRPr="008F72E8">
              <w:rPr>
                <w:rFonts w:ascii="Verdana" w:hAnsi="Verdana"/>
                <w:sz w:val="20"/>
                <w:szCs w:val="20"/>
              </w:rPr>
              <w:t xml:space="preserve">The young person can usually speak reasonably confidently in a range of different contexts and situations. </w:t>
            </w:r>
          </w:p>
          <w:p w14:paraId="4C5BC07C" w14:textId="77777777" w:rsidR="00FE7B4F" w:rsidRPr="008F72E8" w:rsidRDefault="00FE7B4F" w:rsidP="00CF40D8">
            <w:pPr>
              <w:pStyle w:val="ListParagraph"/>
              <w:rPr>
                <w:rFonts w:ascii="Verdana" w:hAnsi="Verdana"/>
                <w:sz w:val="20"/>
                <w:szCs w:val="20"/>
              </w:rPr>
            </w:pPr>
          </w:p>
          <w:p w14:paraId="76F42F1C" w14:textId="77777777" w:rsidR="00FE7B4F" w:rsidRPr="008F72E8" w:rsidRDefault="00FE7B4F" w:rsidP="008F72E8">
            <w:pPr>
              <w:pStyle w:val="ListParagraph"/>
              <w:numPr>
                <w:ilvl w:val="0"/>
                <w:numId w:val="3"/>
              </w:numPr>
              <w:spacing w:after="0" w:line="240" w:lineRule="auto"/>
              <w:rPr>
                <w:rFonts w:ascii="Verdana" w:hAnsi="Verdana"/>
                <w:sz w:val="20"/>
                <w:szCs w:val="20"/>
              </w:rPr>
            </w:pPr>
            <w:r w:rsidRPr="008F72E8">
              <w:rPr>
                <w:rFonts w:ascii="Verdana" w:hAnsi="Verdana"/>
                <w:sz w:val="20"/>
                <w:szCs w:val="20"/>
              </w:rPr>
              <w:t xml:space="preserve">This might include the ability to take different roles (interviewer/interviewee) and the ability to speak reasonably confidently in more formal situations </w:t>
            </w:r>
          </w:p>
          <w:p w14:paraId="10C02BC0" w14:textId="77777777" w:rsidR="00FE7B4F" w:rsidRPr="008F72E8" w:rsidRDefault="00FE7B4F" w:rsidP="00CF40D8">
            <w:pPr>
              <w:pStyle w:val="ListParagraph"/>
              <w:rPr>
                <w:rFonts w:ascii="Verdana" w:hAnsi="Verdana"/>
                <w:sz w:val="20"/>
                <w:szCs w:val="20"/>
              </w:rPr>
            </w:pPr>
            <w:r w:rsidRPr="008F72E8">
              <w:rPr>
                <w:rFonts w:ascii="Verdana" w:hAnsi="Verdana"/>
                <w:sz w:val="20"/>
                <w:szCs w:val="20"/>
              </w:rPr>
              <w:t xml:space="preserve"> </w:t>
            </w:r>
          </w:p>
        </w:tc>
      </w:tr>
      <w:tr w:rsidR="00FE7B4F" w14:paraId="6C855CB3" w14:textId="77777777" w:rsidTr="008F72E8">
        <w:tc>
          <w:tcPr>
            <w:tcW w:w="959" w:type="dxa"/>
          </w:tcPr>
          <w:p w14:paraId="40944E83" w14:textId="77777777" w:rsidR="00FE7B4F" w:rsidRPr="008F72E8" w:rsidRDefault="00FE7B4F" w:rsidP="00CF40D8">
            <w:pPr>
              <w:rPr>
                <w:rFonts w:ascii="Verdana" w:hAnsi="Verdana"/>
                <w:b/>
                <w:sz w:val="20"/>
                <w:szCs w:val="20"/>
              </w:rPr>
            </w:pPr>
            <w:r w:rsidRPr="008F72E8">
              <w:rPr>
                <w:rFonts w:ascii="Verdana" w:hAnsi="Verdana"/>
                <w:b/>
                <w:sz w:val="20"/>
                <w:szCs w:val="20"/>
              </w:rPr>
              <w:t>9 - 10</w:t>
            </w:r>
          </w:p>
        </w:tc>
        <w:tc>
          <w:tcPr>
            <w:tcW w:w="8363" w:type="dxa"/>
          </w:tcPr>
          <w:p w14:paraId="1494DB06" w14:textId="77777777" w:rsidR="00FE7B4F" w:rsidRPr="008F72E8" w:rsidRDefault="00FE7B4F" w:rsidP="00CF40D8">
            <w:pPr>
              <w:rPr>
                <w:rFonts w:ascii="Verdana" w:hAnsi="Verdana"/>
                <w:sz w:val="20"/>
                <w:szCs w:val="20"/>
              </w:rPr>
            </w:pPr>
            <w:r w:rsidRPr="008F72E8">
              <w:rPr>
                <w:rFonts w:ascii="Verdana" w:hAnsi="Verdana"/>
                <w:sz w:val="20"/>
                <w:szCs w:val="20"/>
              </w:rPr>
              <w:t>Very confident speaker</w:t>
            </w:r>
          </w:p>
          <w:p w14:paraId="2DA32A15" w14:textId="77777777" w:rsidR="00FE7B4F" w:rsidRPr="008F72E8" w:rsidRDefault="00FE7B4F" w:rsidP="008F72E8">
            <w:pPr>
              <w:pStyle w:val="ListParagraph"/>
              <w:numPr>
                <w:ilvl w:val="0"/>
                <w:numId w:val="3"/>
              </w:numPr>
              <w:spacing w:after="0" w:line="240" w:lineRule="auto"/>
              <w:rPr>
                <w:rFonts w:ascii="Verdana" w:hAnsi="Verdana"/>
                <w:sz w:val="20"/>
                <w:szCs w:val="20"/>
              </w:rPr>
            </w:pPr>
            <w:r w:rsidRPr="008F72E8">
              <w:rPr>
                <w:rFonts w:ascii="Verdana" w:hAnsi="Verdana"/>
                <w:sz w:val="20"/>
                <w:szCs w:val="20"/>
              </w:rPr>
              <w:t xml:space="preserve">The young person can speak confidently in a range of roles, contexts and situations (informal and formal)  </w:t>
            </w:r>
          </w:p>
          <w:p w14:paraId="6792243E" w14:textId="77777777" w:rsidR="00FE7B4F" w:rsidRPr="008F72E8" w:rsidRDefault="00FE7B4F" w:rsidP="00CF40D8">
            <w:pPr>
              <w:pStyle w:val="ListParagraph"/>
              <w:rPr>
                <w:rFonts w:ascii="Verdana" w:hAnsi="Verdana"/>
                <w:sz w:val="20"/>
                <w:szCs w:val="20"/>
              </w:rPr>
            </w:pPr>
          </w:p>
        </w:tc>
      </w:tr>
    </w:tbl>
    <w:p w14:paraId="53423ABC" w14:textId="77777777" w:rsidR="00FE7B4F" w:rsidRDefault="00FE7B4F" w:rsidP="00EB2440">
      <w:pPr>
        <w:rPr>
          <w:rFonts w:ascii="Calibri" w:hAnsi="Calibri"/>
          <w:b/>
        </w:rPr>
      </w:pPr>
      <w:r>
        <w:rPr>
          <w:rFonts w:ascii="Calibri" w:hAnsi="Calibri"/>
          <w:b/>
        </w:rPr>
        <w:lastRenderedPageBreak/>
        <w:t>Communication Grid scoring scale:</w:t>
      </w:r>
    </w:p>
    <w:p w14:paraId="2ED413F1" w14:textId="77777777" w:rsidR="00FE7B4F" w:rsidRDefault="00FE7B4F" w:rsidP="008F72E8">
      <w:pPr>
        <w:rPr>
          <w:rFonts w:ascii="Verdana" w:hAnsi="Verdana"/>
          <w:b/>
        </w:rPr>
      </w:pPr>
      <w:r w:rsidRPr="00C043B0">
        <w:rPr>
          <w:rFonts w:ascii="Verdana" w:hAnsi="Verdana"/>
          <w:b/>
        </w:rPr>
        <w:t>Listening and responding</w:t>
      </w:r>
    </w:p>
    <w:p w14:paraId="190DCFA2" w14:textId="77777777" w:rsidR="00FE7B4F" w:rsidRPr="00C043B0" w:rsidRDefault="00FE7B4F" w:rsidP="008F72E8">
      <w:pPr>
        <w:pStyle w:val="ListParagraph"/>
        <w:ind w:left="0"/>
        <w:rPr>
          <w:rFonts w:ascii="Verdana" w:hAnsi="Verdana"/>
          <w:sz w:val="20"/>
          <w:szCs w:val="20"/>
        </w:rPr>
      </w:pPr>
      <w:r w:rsidRPr="00C043B0">
        <w:rPr>
          <w:rFonts w:ascii="Verdana" w:hAnsi="Verdana"/>
          <w:sz w:val="20"/>
          <w:szCs w:val="20"/>
        </w:rPr>
        <w:t>This is about the</w:t>
      </w:r>
      <w:r>
        <w:rPr>
          <w:rFonts w:ascii="Verdana" w:hAnsi="Verdana"/>
          <w:sz w:val="20"/>
          <w:szCs w:val="20"/>
        </w:rPr>
        <w:t xml:space="preserve"> </w:t>
      </w:r>
      <w:r w:rsidRPr="00C043B0">
        <w:rPr>
          <w:rFonts w:ascii="Verdana" w:hAnsi="Verdana"/>
          <w:sz w:val="20"/>
          <w:szCs w:val="20"/>
        </w:rPr>
        <w:t>young persons</w:t>
      </w:r>
      <w:r>
        <w:rPr>
          <w:rFonts w:ascii="Verdana" w:hAnsi="Verdana"/>
          <w:sz w:val="20"/>
          <w:szCs w:val="20"/>
        </w:rPr>
        <w:t>’</w:t>
      </w:r>
      <w:r w:rsidRPr="00C043B0">
        <w:rPr>
          <w:rFonts w:ascii="Verdana" w:hAnsi="Verdana"/>
          <w:sz w:val="20"/>
          <w:szCs w:val="20"/>
        </w:rPr>
        <w:t xml:space="preserve"> capacity to listen to what other people are saying and to respond appropriately</w:t>
      </w:r>
      <w:r>
        <w:rPr>
          <w:rFonts w:ascii="Verdana" w:hAnsi="Verdan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4"/>
        <w:gridCol w:w="7612"/>
      </w:tblGrid>
      <w:tr w:rsidR="00FE7B4F" w14:paraId="13CACB04" w14:textId="77777777" w:rsidTr="008F72E8">
        <w:tc>
          <w:tcPr>
            <w:tcW w:w="959" w:type="dxa"/>
          </w:tcPr>
          <w:p w14:paraId="41E32D7A" w14:textId="77777777" w:rsidR="00FE7B4F" w:rsidRPr="008F72E8" w:rsidRDefault="00FE7B4F" w:rsidP="00CF40D8">
            <w:pPr>
              <w:rPr>
                <w:rFonts w:ascii="Verdana" w:hAnsi="Verdana"/>
                <w:b/>
                <w:sz w:val="20"/>
                <w:szCs w:val="20"/>
              </w:rPr>
            </w:pPr>
            <w:r w:rsidRPr="008F72E8">
              <w:rPr>
                <w:rFonts w:ascii="Verdana" w:hAnsi="Verdana"/>
                <w:b/>
                <w:sz w:val="20"/>
                <w:szCs w:val="20"/>
              </w:rPr>
              <w:t>1 – 2</w:t>
            </w:r>
          </w:p>
          <w:p w14:paraId="435480EE" w14:textId="77777777" w:rsidR="00FE7B4F" w:rsidRPr="008F72E8" w:rsidRDefault="00FE7B4F" w:rsidP="00CF40D8">
            <w:pPr>
              <w:rPr>
                <w:rFonts w:ascii="Verdana" w:hAnsi="Verdana"/>
                <w:b/>
                <w:sz w:val="20"/>
                <w:szCs w:val="20"/>
              </w:rPr>
            </w:pPr>
          </w:p>
        </w:tc>
        <w:tc>
          <w:tcPr>
            <w:tcW w:w="8283" w:type="dxa"/>
          </w:tcPr>
          <w:p w14:paraId="1BE2FB9C" w14:textId="77777777" w:rsidR="00FE7B4F" w:rsidRPr="008F72E8" w:rsidRDefault="00FE7B4F" w:rsidP="00CF40D8">
            <w:pPr>
              <w:rPr>
                <w:rFonts w:ascii="Verdana" w:hAnsi="Verdana"/>
                <w:sz w:val="20"/>
                <w:szCs w:val="20"/>
              </w:rPr>
            </w:pPr>
            <w:r w:rsidRPr="008F72E8">
              <w:rPr>
                <w:rFonts w:ascii="Verdana" w:hAnsi="Verdana"/>
                <w:sz w:val="20"/>
                <w:szCs w:val="20"/>
              </w:rPr>
              <w:t xml:space="preserve">The young person shows little evidence of listening to others (through non-verbal behaviours) and does contribute to the conversation/discussion with appropriate questions or comments.  </w:t>
            </w:r>
          </w:p>
          <w:p w14:paraId="6DDB5EA5" w14:textId="77777777" w:rsidR="00FE7B4F" w:rsidRPr="008F72E8" w:rsidRDefault="00FE7B4F" w:rsidP="00CF40D8">
            <w:pPr>
              <w:rPr>
                <w:rFonts w:ascii="Verdana" w:hAnsi="Verdana"/>
                <w:sz w:val="20"/>
                <w:szCs w:val="20"/>
              </w:rPr>
            </w:pPr>
          </w:p>
        </w:tc>
      </w:tr>
      <w:tr w:rsidR="00FE7B4F" w14:paraId="2E63420D" w14:textId="77777777" w:rsidTr="008F72E8">
        <w:tc>
          <w:tcPr>
            <w:tcW w:w="959" w:type="dxa"/>
          </w:tcPr>
          <w:p w14:paraId="65DB21A8" w14:textId="77777777" w:rsidR="00FE7B4F" w:rsidRPr="008F72E8" w:rsidRDefault="00FE7B4F" w:rsidP="00CF40D8">
            <w:pPr>
              <w:rPr>
                <w:rFonts w:ascii="Verdana" w:hAnsi="Verdana"/>
                <w:b/>
                <w:sz w:val="20"/>
                <w:szCs w:val="20"/>
              </w:rPr>
            </w:pPr>
            <w:r w:rsidRPr="008F72E8">
              <w:rPr>
                <w:rFonts w:ascii="Verdana" w:hAnsi="Verdana"/>
                <w:b/>
                <w:sz w:val="20"/>
                <w:szCs w:val="20"/>
              </w:rPr>
              <w:t>3 - 4</w:t>
            </w:r>
          </w:p>
        </w:tc>
        <w:tc>
          <w:tcPr>
            <w:tcW w:w="8283" w:type="dxa"/>
          </w:tcPr>
          <w:p w14:paraId="22A715A1" w14:textId="77777777" w:rsidR="00FE7B4F" w:rsidRPr="008F72E8" w:rsidRDefault="00FE7B4F" w:rsidP="00CF40D8">
            <w:pPr>
              <w:rPr>
                <w:rFonts w:ascii="Verdana" w:hAnsi="Verdana"/>
                <w:sz w:val="20"/>
                <w:szCs w:val="20"/>
              </w:rPr>
            </w:pPr>
            <w:r w:rsidRPr="008F72E8">
              <w:rPr>
                <w:rFonts w:ascii="Verdana" w:hAnsi="Verdana"/>
                <w:sz w:val="20"/>
                <w:szCs w:val="20"/>
              </w:rPr>
              <w:t xml:space="preserve">The young person appears to be listening (appropriate non-verbal behaviours) but rarely contributes to developing the conversation/discussion with appropriate questions or comments. </w:t>
            </w:r>
          </w:p>
          <w:p w14:paraId="7EF59508" w14:textId="77777777" w:rsidR="00FE7B4F" w:rsidRPr="008F72E8" w:rsidRDefault="00FE7B4F" w:rsidP="00CF40D8">
            <w:pPr>
              <w:rPr>
                <w:rFonts w:ascii="Verdana" w:hAnsi="Verdana"/>
                <w:sz w:val="20"/>
                <w:szCs w:val="20"/>
              </w:rPr>
            </w:pPr>
          </w:p>
        </w:tc>
      </w:tr>
      <w:tr w:rsidR="00FE7B4F" w14:paraId="70F11E08" w14:textId="77777777" w:rsidTr="008F72E8">
        <w:tc>
          <w:tcPr>
            <w:tcW w:w="959" w:type="dxa"/>
          </w:tcPr>
          <w:p w14:paraId="30E9C72A" w14:textId="77777777" w:rsidR="00FE7B4F" w:rsidRPr="008F72E8" w:rsidRDefault="00FE7B4F" w:rsidP="00CF40D8">
            <w:pPr>
              <w:rPr>
                <w:rFonts w:ascii="Verdana" w:hAnsi="Verdana"/>
                <w:b/>
                <w:sz w:val="20"/>
                <w:szCs w:val="20"/>
              </w:rPr>
            </w:pPr>
            <w:r w:rsidRPr="008F72E8">
              <w:rPr>
                <w:rFonts w:ascii="Verdana" w:hAnsi="Verdana"/>
                <w:b/>
                <w:sz w:val="20"/>
                <w:szCs w:val="20"/>
              </w:rPr>
              <w:t>5 - 6</w:t>
            </w:r>
          </w:p>
        </w:tc>
        <w:tc>
          <w:tcPr>
            <w:tcW w:w="8283" w:type="dxa"/>
          </w:tcPr>
          <w:p w14:paraId="138A52F4" w14:textId="77777777" w:rsidR="00FE7B4F" w:rsidRPr="008F72E8" w:rsidRDefault="00FE7B4F" w:rsidP="00CF40D8">
            <w:pPr>
              <w:rPr>
                <w:rFonts w:ascii="Verdana" w:hAnsi="Verdana"/>
                <w:sz w:val="20"/>
                <w:szCs w:val="20"/>
              </w:rPr>
            </w:pPr>
            <w:r w:rsidRPr="008F72E8">
              <w:rPr>
                <w:rFonts w:ascii="Verdana" w:hAnsi="Verdana"/>
                <w:sz w:val="20"/>
                <w:szCs w:val="20"/>
              </w:rPr>
              <w:t xml:space="preserve">The young person appears to be listening (appropriate non-verbal behaviours) and demonstrates their understanding through questions, comments and responses.  </w:t>
            </w:r>
          </w:p>
          <w:p w14:paraId="3C9D1310" w14:textId="77777777" w:rsidR="00FE7B4F" w:rsidRPr="008F72E8" w:rsidRDefault="00FE7B4F" w:rsidP="00CF40D8">
            <w:pPr>
              <w:rPr>
                <w:rFonts w:ascii="Verdana" w:hAnsi="Verdana"/>
                <w:sz w:val="20"/>
                <w:szCs w:val="20"/>
              </w:rPr>
            </w:pPr>
          </w:p>
        </w:tc>
      </w:tr>
      <w:tr w:rsidR="00FE7B4F" w14:paraId="0B25545E" w14:textId="77777777" w:rsidTr="008F72E8">
        <w:tc>
          <w:tcPr>
            <w:tcW w:w="959" w:type="dxa"/>
          </w:tcPr>
          <w:p w14:paraId="6D1A1536" w14:textId="77777777" w:rsidR="00FE7B4F" w:rsidRPr="008F72E8" w:rsidRDefault="00FE7B4F" w:rsidP="00CF40D8">
            <w:pPr>
              <w:rPr>
                <w:rFonts w:ascii="Verdana" w:hAnsi="Verdana"/>
                <w:b/>
                <w:sz w:val="20"/>
                <w:szCs w:val="20"/>
              </w:rPr>
            </w:pPr>
            <w:r w:rsidRPr="008F72E8">
              <w:rPr>
                <w:rFonts w:ascii="Verdana" w:hAnsi="Verdana"/>
                <w:b/>
                <w:sz w:val="20"/>
                <w:szCs w:val="20"/>
              </w:rPr>
              <w:t>7 - 8</w:t>
            </w:r>
          </w:p>
        </w:tc>
        <w:tc>
          <w:tcPr>
            <w:tcW w:w="8283" w:type="dxa"/>
          </w:tcPr>
          <w:p w14:paraId="1CAC9FA5" w14:textId="77777777" w:rsidR="00FE7B4F" w:rsidRPr="008F72E8" w:rsidRDefault="00FE7B4F" w:rsidP="008F72E8">
            <w:pPr>
              <w:pStyle w:val="ListParagraph"/>
              <w:ind w:left="0"/>
              <w:rPr>
                <w:rFonts w:ascii="Verdana" w:hAnsi="Verdana"/>
                <w:sz w:val="20"/>
                <w:szCs w:val="20"/>
              </w:rPr>
            </w:pPr>
            <w:r w:rsidRPr="008F72E8">
              <w:rPr>
                <w:rFonts w:ascii="Verdana" w:hAnsi="Verdana"/>
                <w:sz w:val="20"/>
                <w:szCs w:val="20"/>
              </w:rPr>
              <w:t xml:space="preserve">The young person demonstrates that they are listening through non-verbal behaviours, and through appropriate questions and comments. </w:t>
            </w:r>
          </w:p>
          <w:p w14:paraId="25754D7E" w14:textId="77777777" w:rsidR="00FE7B4F" w:rsidRPr="008F72E8" w:rsidRDefault="00FE7B4F" w:rsidP="008F72E8">
            <w:pPr>
              <w:pStyle w:val="ListParagraph"/>
              <w:ind w:left="0"/>
              <w:rPr>
                <w:rFonts w:ascii="Verdana" w:hAnsi="Verdana"/>
                <w:sz w:val="20"/>
                <w:szCs w:val="20"/>
              </w:rPr>
            </w:pPr>
          </w:p>
          <w:p w14:paraId="202A985E" w14:textId="77777777" w:rsidR="00FE7B4F" w:rsidRPr="008F72E8" w:rsidRDefault="00FE7B4F" w:rsidP="008F72E8">
            <w:pPr>
              <w:pStyle w:val="ListParagraph"/>
              <w:ind w:left="0"/>
              <w:rPr>
                <w:rFonts w:ascii="Verdana" w:hAnsi="Verdana"/>
                <w:sz w:val="20"/>
                <w:szCs w:val="20"/>
              </w:rPr>
            </w:pPr>
            <w:r w:rsidRPr="008F72E8">
              <w:rPr>
                <w:rFonts w:ascii="Verdana" w:hAnsi="Verdana"/>
                <w:sz w:val="20"/>
                <w:szCs w:val="20"/>
              </w:rPr>
              <w:t xml:space="preserve">The young person can on occasions contribute to the development of the conversation with appropriate questions, comments or reflections. </w:t>
            </w:r>
          </w:p>
          <w:p w14:paraId="1D240D77" w14:textId="77777777" w:rsidR="00FE7B4F" w:rsidRPr="008F72E8" w:rsidRDefault="00FE7B4F" w:rsidP="008F72E8">
            <w:pPr>
              <w:pStyle w:val="ListParagraph"/>
              <w:ind w:left="0"/>
              <w:rPr>
                <w:rFonts w:ascii="Verdana" w:hAnsi="Verdana"/>
                <w:sz w:val="20"/>
                <w:szCs w:val="20"/>
              </w:rPr>
            </w:pPr>
          </w:p>
        </w:tc>
      </w:tr>
      <w:tr w:rsidR="00FE7B4F" w14:paraId="32C04159" w14:textId="77777777" w:rsidTr="008F72E8">
        <w:tc>
          <w:tcPr>
            <w:tcW w:w="959" w:type="dxa"/>
          </w:tcPr>
          <w:p w14:paraId="32224E3A" w14:textId="77777777" w:rsidR="00FE7B4F" w:rsidRPr="008F72E8" w:rsidRDefault="00FE7B4F" w:rsidP="00CF40D8">
            <w:pPr>
              <w:rPr>
                <w:rFonts w:ascii="Verdana" w:hAnsi="Verdana"/>
                <w:b/>
                <w:sz w:val="20"/>
                <w:szCs w:val="20"/>
              </w:rPr>
            </w:pPr>
            <w:r w:rsidRPr="008F72E8">
              <w:rPr>
                <w:rFonts w:ascii="Verdana" w:hAnsi="Verdana"/>
                <w:b/>
                <w:sz w:val="20"/>
                <w:szCs w:val="20"/>
              </w:rPr>
              <w:t>9 - 10</w:t>
            </w:r>
          </w:p>
        </w:tc>
        <w:tc>
          <w:tcPr>
            <w:tcW w:w="8283" w:type="dxa"/>
          </w:tcPr>
          <w:p w14:paraId="691FC3C3" w14:textId="77777777" w:rsidR="00FE7B4F" w:rsidRPr="008F72E8" w:rsidRDefault="00FE7B4F" w:rsidP="008F72E8">
            <w:pPr>
              <w:pStyle w:val="ListParagraph"/>
              <w:ind w:left="34"/>
              <w:rPr>
                <w:rFonts w:ascii="Verdana" w:hAnsi="Verdana"/>
                <w:sz w:val="20"/>
                <w:szCs w:val="20"/>
              </w:rPr>
            </w:pPr>
            <w:r w:rsidRPr="008F72E8">
              <w:rPr>
                <w:rFonts w:ascii="Verdana" w:hAnsi="Verdana"/>
                <w:sz w:val="20"/>
                <w:szCs w:val="20"/>
              </w:rPr>
              <w:t>The young person is an active listener:  s/he demonstrates good listening skills, demonstrates their understanding of the topic and frequently contributes responses which clarify and develop the conversation/discussion.</w:t>
            </w:r>
          </w:p>
          <w:p w14:paraId="02A5EEA1" w14:textId="77777777" w:rsidR="00FE7B4F" w:rsidRPr="008F72E8" w:rsidRDefault="00FE7B4F" w:rsidP="008F72E8">
            <w:pPr>
              <w:pStyle w:val="ListParagraph"/>
              <w:ind w:left="34"/>
              <w:rPr>
                <w:rFonts w:ascii="Verdana" w:hAnsi="Verdana"/>
                <w:sz w:val="20"/>
                <w:szCs w:val="20"/>
              </w:rPr>
            </w:pPr>
          </w:p>
        </w:tc>
      </w:tr>
    </w:tbl>
    <w:p w14:paraId="1497C948" w14:textId="77777777" w:rsidR="00FE7B4F" w:rsidRDefault="00FE7B4F" w:rsidP="008F72E8"/>
    <w:p w14:paraId="1E118063" w14:textId="77777777" w:rsidR="00FE7B4F" w:rsidRDefault="00FE7B4F" w:rsidP="008F72E8"/>
    <w:p w14:paraId="20771668" w14:textId="77777777" w:rsidR="00FE7B4F" w:rsidRDefault="00FE7B4F" w:rsidP="008F72E8"/>
    <w:p w14:paraId="13A34F5A" w14:textId="77777777" w:rsidR="00FE7B4F" w:rsidRDefault="00FE7B4F" w:rsidP="00EB2440">
      <w:pPr>
        <w:rPr>
          <w:rFonts w:ascii="Calibri" w:hAnsi="Calibri"/>
          <w:b/>
        </w:rPr>
      </w:pPr>
      <w:r>
        <w:rPr>
          <w:rFonts w:ascii="Verdana" w:hAnsi="Verdana"/>
          <w:b/>
        </w:rPr>
        <w:br w:type="page"/>
      </w:r>
      <w:r>
        <w:rPr>
          <w:rFonts w:ascii="Calibri" w:hAnsi="Calibri"/>
          <w:b/>
        </w:rPr>
        <w:lastRenderedPageBreak/>
        <w:t>Communication Grid scoring scale:</w:t>
      </w:r>
    </w:p>
    <w:p w14:paraId="7B27F2AE" w14:textId="77777777" w:rsidR="00FE7B4F" w:rsidRPr="009F36DD" w:rsidRDefault="00FE7B4F" w:rsidP="008F72E8">
      <w:pPr>
        <w:rPr>
          <w:rFonts w:ascii="Verdana" w:hAnsi="Verdana"/>
          <w:b/>
        </w:rPr>
      </w:pPr>
      <w:r w:rsidRPr="009F36DD">
        <w:rPr>
          <w:rFonts w:ascii="Verdana" w:hAnsi="Verdana"/>
          <w:b/>
        </w:rPr>
        <w:t>Speaking in groups</w:t>
      </w:r>
    </w:p>
    <w:p w14:paraId="4695E5E3" w14:textId="77777777" w:rsidR="00FE7B4F" w:rsidRPr="0058492D" w:rsidRDefault="00FE7B4F" w:rsidP="008F72E8">
      <w:pPr>
        <w:pStyle w:val="ListParagraph"/>
        <w:ind w:left="0"/>
        <w:rPr>
          <w:rFonts w:ascii="Verdana" w:hAnsi="Verdana"/>
          <w:sz w:val="20"/>
          <w:szCs w:val="20"/>
        </w:rPr>
      </w:pPr>
      <w:r w:rsidRPr="0058492D">
        <w:rPr>
          <w:rFonts w:ascii="Verdana" w:hAnsi="Verdana"/>
          <w:sz w:val="20"/>
          <w:szCs w:val="20"/>
        </w:rPr>
        <w:t>This is about the young persons’ confidence and ability to contribute to discussions</w:t>
      </w:r>
    </w:p>
    <w:tbl>
      <w:tblPr>
        <w:tblpPr w:leftFromText="180" w:rightFromText="180"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2"/>
        <w:gridCol w:w="7604"/>
      </w:tblGrid>
      <w:tr w:rsidR="00FE7B4F" w:rsidRPr="0058492D" w14:paraId="3928647E" w14:textId="77777777" w:rsidTr="00EB2440">
        <w:tc>
          <w:tcPr>
            <w:tcW w:w="912" w:type="dxa"/>
          </w:tcPr>
          <w:p w14:paraId="7FA105DC" w14:textId="77777777" w:rsidR="00FE7B4F" w:rsidRPr="008F72E8" w:rsidRDefault="00FE7B4F" w:rsidP="00EB2440">
            <w:pPr>
              <w:rPr>
                <w:rFonts w:ascii="Verdana" w:hAnsi="Verdana"/>
                <w:b/>
                <w:sz w:val="20"/>
                <w:szCs w:val="20"/>
              </w:rPr>
            </w:pPr>
            <w:r w:rsidRPr="008F72E8">
              <w:rPr>
                <w:rFonts w:ascii="Verdana" w:hAnsi="Verdana"/>
                <w:b/>
                <w:sz w:val="20"/>
                <w:szCs w:val="20"/>
              </w:rPr>
              <w:t>1 - 2</w:t>
            </w:r>
          </w:p>
        </w:tc>
        <w:tc>
          <w:tcPr>
            <w:tcW w:w="7604" w:type="dxa"/>
          </w:tcPr>
          <w:p w14:paraId="5F6AC54D" w14:textId="77777777" w:rsidR="00FE7B4F" w:rsidRPr="008F72E8" w:rsidRDefault="00FE7B4F" w:rsidP="00EB2440">
            <w:pPr>
              <w:rPr>
                <w:rFonts w:ascii="Verdana" w:hAnsi="Verdana"/>
                <w:sz w:val="20"/>
                <w:szCs w:val="20"/>
              </w:rPr>
            </w:pPr>
            <w:r w:rsidRPr="008F72E8">
              <w:rPr>
                <w:rFonts w:ascii="Verdana" w:hAnsi="Verdana"/>
                <w:sz w:val="20"/>
                <w:szCs w:val="20"/>
              </w:rPr>
              <w:t xml:space="preserve">The young person demonstrates very little evidence of being engaged in the discussion. </w:t>
            </w:r>
          </w:p>
          <w:p w14:paraId="1E2008E5" w14:textId="77777777" w:rsidR="00FE7B4F" w:rsidRPr="008F72E8" w:rsidRDefault="00FE7B4F" w:rsidP="00EB2440">
            <w:pPr>
              <w:pStyle w:val="ListParagraph"/>
              <w:numPr>
                <w:ilvl w:val="0"/>
                <w:numId w:val="6"/>
              </w:numPr>
              <w:spacing w:after="0" w:line="240" w:lineRule="auto"/>
              <w:rPr>
                <w:rFonts w:ascii="Verdana" w:hAnsi="Verdana"/>
                <w:sz w:val="20"/>
                <w:szCs w:val="20"/>
              </w:rPr>
            </w:pPr>
            <w:r w:rsidRPr="008F72E8">
              <w:rPr>
                <w:rFonts w:ascii="Verdana" w:hAnsi="Verdana"/>
                <w:sz w:val="20"/>
                <w:szCs w:val="20"/>
              </w:rPr>
              <w:t xml:space="preserve">does not appear to pay attention to the discussion (as evidenced by appropriate behaviours and body language).  </w:t>
            </w:r>
          </w:p>
          <w:p w14:paraId="4E01FE93" w14:textId="77777777" w:rsidR="00FE7B4F" w:rsidRPr="008F72E8" w:rsidRDefault="00FE7B4F" w:rsidP="00EB2440">
            <w:pPr>
              <w:pStyle w:val="ListParagraph"/>
              <w:rPr>
                <w:rFonts w:ascii="Verdana" w:hAnsi="Verdana"/>
                <w:sz w:val="20"/>
                <w:szCs w:val="20"/>
              </w:rPr>
            </w:pPr>
          </w:p>
          <w:p w14:paraId="3D902EE2" w14:textId="77777777" w:rsidR="00FE7B4F" w:rsidRPr="008F72E8" w:rsidRDefault="00FE7B4F" w:rsidP="00EB2440">
            <w:pPr>
              <w:pStyle w:val="ListParagraph"/>
              <w:numPr>
                <w:ilvl w:val="0"/>
                <w:numId w:val="6"/>
              </w:numPr>
              <w:spacing w:after="0" w:line="240" w:lineRule="auto"/>
              <w:rPr>
                <w:rFonts w:ascii="Verdana" w:hAnsi="Verdana"/>
                <w:sz w:val="20"/>
                <w:szCs w:val="20"/>
              </w:rPr>
            </w:pPr>
            <w:r w:rsidRPr="008F72E8">
              <w:rPr>
                <w:rFonts w:ascii="Verdana" w:hAnsi="Verdana"/>
                <w:sz w:val="20"/>
                <w:szCs w:val="20"/>
              </w:rPr>
              <w:t>does not respond or contribute to the discussion.</w:t>
            </w:r>
          </w:p>
          <w:p w14:paraId="5F637A01" w14:textId="77777777" w:rsidR="00FE7B4F" w:rsidRPr="008F72E8" w:rsidRDefault="00FE7B4F" w:rsidP="00EB2440">
            <w:pPr>
              <w:pStyle w:val="ListParagraph"/>
              <w:rPr>
                <w:rFonts w:ascii="Verdana" w:hAnsi="Verdana"/>
                <w:sz w:val="20"/>
                <w:szCs w:val="20"/>
              </w:rPr>
            </w:pPr>
          </w:p>
          <w:p w14:paraId="064C5368" w14:textId="77777777" w:rsidR="00FE7B4F" w:rsidRPr="008F72E8" w:rsidRDefault="00FE7B4F" w:rsidP="00EB2440">
            <w:pPr>
              <w:pStyle w:val="ListParagraph"/>
              <w:rPr>
                <w:rFonts w:ascii="Verdana" w:hAnsi="Verdana"/>
                <w:sz w:val="20"/>
                <w:szCs w:val="20"/>
              </w:rPr>
            </w:pPr>
          </w:p>
        </w:tc>
      </w:tr>
      <w:tr w:rsidR="00FE7B4F" w:rsidRPr="0058492D" w14:paraId="581E6DB9" w14:textId="77777777" w:rsidTr="00EB2440">
        <w:tc>
          <w:tcPr>
            <w:tcW w:w="912" w:type="dxa"/>
          </w:tcPr>
          <w:p w14:paraId="5DA419F3" w14:textId="77777777" w:rsidR="00FE7B4F" w:rsidRPr="008F72E8" w:rsidRDefault="00FE7B4F" w:rsidP="00EB2440">
            <w:pPr>
              <w:rPr>
                <w:rFonts w:ascii="Verdana" w:hAnsi="Verdana"/>
                <w:b/>
                <w:sz w:val="20"/>
                <w:szCs w:val="20"/>
              </w:rPr>
            </w:pPr>
            <w:r w:rsidRPr="008F72E8">
              <w:rPr>
                <w:rFonts w:ascii="Verdana" w:hAnsi="Verdana"/>
                <w:b/>
                <w:sz w:val="20"/>
                <w:szCs w:val="20"/>
              </w:rPr>
              <w:t>3 - 4</w:t>
            </w:r>
          </w:p>
        </w:tc>
        <w:tc>
          <w:tcPr>
            <w:tcW w:w="7604" w:type="dxa"/>
          </w:tcPr>
          <w:p w14:paraId="7B8479DB" w14:textId="77777777" w:rsidR="00FE7B4F" w:rsidRPr="008F72E8" w:rsidRDefault="00FE7B4F" w:rsidP="00EB2440">
            <w:pPr>
              <w:rPr>
                <w:rFonts w:ascii="Verdana" w:hAnsi="Verdana"/>
                <w:sz w:val="20"/>
                <w:szCs w:val="20"/>
              </w:rPr>
            </w:pPr>
            <w:r w:rsidRPr="008F72E8">
              <w:rPr>
                <w:rFonts w:ascii="Verdana" w:hAnsi="Verdana"/>
                <w:sz w:val="20"/>
                <w:szCs w:val="20"/>
              </w:rPr>
              <w:t xml:space="preserve">The young person demonstrates evidence of being engaged in the discussion through appropriate body language and behaviours but rarely contributes to the discussion.  </w:t>
            </w:r>
          </w:p>
          <w:p w14:paraId="2443CD0F" w14:textId="77777777" w:rsidR="00FE7B4F" w:rsidRPr="008F72E8" w:rsidRDefault="00FE7B4F" w:rsidP="00EB2440">
            <w:pPr>
              <w:rPr>
                <w:rFonts w:ascii="Verdana" w:hAnsi="Verdana"/>
                <w:sz w:val="20"/>
                <w:szCs w:val="20"/>
              </w:rPr>
            </w:pPr>
          </w:p>
        </w:tc>
      </w:tr>
      <w:tr w:rsidR="00FE7B4F" w:rsidRPr="0058492D" w14:paraId="19CAF70B" w14:textId="77777777" w:rsidTr="00EB2440">
        <w:tc>
          <w:tcPr>
            <w:tcW w:w="912" w:type="dxa"/>
          </w:tcPr>
          <w:p w14:paraId="226431AB" w14:textId="77777777" w:rsidR="00FE7B4F" w:rsidRPr="008F72E8" w:rsidRDefault="00FE7B4F" w:rsidP="00EB2440">
            <w:pPr>
              <w:rPr>
                <w:rFonts w:ascii="Verdana" w:hAnsi="Verdana"/>
                <w:b/>
                <w:sz w:val="20"/>
                <w:szCs w:val="20"/>
              </w:rPr>
            </w:pPr>
            <w:r w:rsidRPr="008F72E8">
              <w:rPr>
                <w:rFonts w:ascii="Verdana" w:hAnsi="Verdana"/>
                <w:b/>
                <w:sz w:val="20"/>
                <w:szCs w:val="20"/>
              </w:rPr>
              <w:t>5 - 6</w:t>
            </w:r>
          </w:p>
        </w:tc>
        <w:tc>
          <w:tcPr>
            <w:tcW w:w="7604" w:type="dxa"/>
          </w:tcPr>
          <w:p w14:paraId="78D23054" w14:textId="77777777" w:rsidR="00FE7B4F" w:rsidRPr="008F72E8" w:rsidRDefault="00FE7B4F" w:rsidP="00EB2440">
            <w:pPr>
              <w:rPr>
                <w:rFonts w:ascii="Verdana" w:hAnsi="Verdana"/>
                <w:sz w:val="20"/>
                <w:szCs w:val="20"/>
              </w:rPr>
            </w:pPr>
            <w:r w:rsidRPr="008F72E8">
              <w:rPr>
                <w:rFonts w:ascii="Verdana" w:hAnsi="Verdana"/>
                <w:sz w:val="20"/>
                <w:szCs w:val="20"/>
              </w:rPr>
              <w:t xml:space="preserve">The young person demonstrates evidence of being engaged in the discussion through appropriate body language and behaviours, and demonstrates their understanding of the discussion through questions, comments and responses.  </w:t>
            </w:r>
          </w:p>
          <w:p w14:paraId="32950419" w14:textId="77777777" w:rsidR="00FE7B4F" w:rsidRPr="008F72E8" w:rsidRDefault="00FE7B4F" w:rsidP="00EB2440">
            <w:pPr>
              <w:rPr>
                <w:rFonts w:ascii="Verdana" w:hAnsi="Verdana"/>
                <w:sz w:val="20"/>
                <w:szCs w:val="20"/>
              </w:rPr>
            </w:pPr>
          </w:p>
        </w:tc>
      </w:tr>
      <w:tr w:rsidR="00FE7B4F" w:rsidRPr="0058492D" w14:paraId="055727A0" w14:textId="77777777" w:rsidTr="00EB2440">
        <w:tc>
          <w:tcPr>
            <w:tcW w:w="912" w:type="dxa"/>
          </w:tcPr>
          <w:p w14:paraId="1A74312C" w14:textId="77777777" w:rsidR="00FE7B4F" w:rsidRPr="008F72E8" w:rsidRDefault="00FE7B4F" w:rsidP="00EB2440">
            <w:pPr>
              <w:rPr>
                <w:rFonts w:ascii="Verdana" w:hAnsi="Verdana"/>
                <w:b/>
                <w:sz w:val="20"/>
                <w:szCs w:val="20"/>
              </w:rPr>
            </w:pPr>
            <w:r w:rsidRPr="008F72E8">
              <w:rPr>
                <w:rFonts w:ascii="Verdana" w:hAnsi="Verdana"/>
                <w:b/>
                <w:sz w:val="20"/>
                <w:szCs w:val="20"/>
              </w:rPr>
              <w:t>7 - 8</w:t>
            </w:r>
          </w:p>
        </w:tc>
        <w:tc>
          <w:tcPr>
            <w:tcW w:w="7604" w:type="dxa"/>
          </w:tcPr>
          <w:p w14:paraId="768F2618" w14:textId="77777777" w:rsidR="00FE7B4F" w:rsidRPr="008F72E8" w:rsidRDefault="00FE7B4F" w:rsidP="00EB2440">
            <w:pPr>
              <w:pStyle w:val="ListParagraph"/>
              <w:ind w:left="0"/>
              <w:rPr>
                <w:rFonts w:ascii="Verdana" w:hAnsi="Verdana"/>
                <w:sz w:val="20"/>
                <w:szCs w:val="20"/>
              </w:rPr>
            </w:pPr>
            <w:r w:rsidRPr="008F72E8">
              <w:rPr>
                <w:rFonts w:ascii="Verdana" w:hAnsi="Verdana"/>
                <w:sz w:val="20"/>
                <w:szCs w:val="20"/>
              </w:rPr>
              <w:t xml:space="preserve">The young person demonstrates evidence of being engaged in the discussion, demonstrates their understanding of the discussion through questions, comments and responses, and starts to build and develop their own arguments. </w:t>
            </w:r>
          </w:p>
          <w:p w14:paraId="6CB56100" w14:textId="77777777" w:rsidR="00FE7B4F" w:rsidRPr="008F72E8" w:rsidRDefault="00FE7B4F" w:rsidP="00EB2440">
            <w:pPr>
              <w:pStyle w:val="ListParagraph"/>
              <w:ind w:left="0"/>
              <w:rPr>
                <w:rFonts w:ascii="Verdana" w:hAnsi="Verdana"/>
                <w:sz w:val="20"/>
                <w:szCs w:val="20"/>
              </w:rPr>
            </w:pPr>
          </w:p>
        </w:tc>
      </w:tr>
      <w:tr w:rsidR="00FE7B4F" w:rsidRPr="0058492D" w14:paraId="450CF7D3" w14:textId="77777777" w:rsidTr="00EB2440">
        <w:tc>
          <w:tcPr>
            <w:tcW w:w="912" w:type="dxa"/>
          </w:tcPr>
          <w:p w14:paraId="7B97EAE1" w14:textId="77777777" w:rsidR="00FE7B4F" w:rsidRPr="008F72E8" w:rsidRDefault="00FE7B4F" w:rsidP="00EB2440">
            <w:pPr>
              <w:rPr>
                <w:rFonts w:ascii="Verdana" w:hAnsi="Verdana"/>
                <w:b/>
                <w:sz w:val="20"/>
                <w:szCs w:val="20"/>
              </w:rPr>
            </w:pPr>
            <w:r w:rsidRPr="008F72E8">
              <w:rPr>
                <w:rFonts w:ascii="Verdana" w:hAnsi="Verdana"/>
                <w:b/>
                <w:sz w:val="20"/>
                <w:szCs w:val="20"/>
              </w:rPr>
              <w:t>9 - 10</w:t>
            </w:r>
          </w:p>
        </w:tc>
        <w:tc>
          <w:tcPr>
            <w:tcW w:w="7604" w:type="dxa"/>
          </w:tcPr>
          <w:p w14:paraId="0E1ABE11" w14:textId="77777777" w:rsidR="00FE7B4F" w:rsidRPr="008F72E8" w:rsidRDefault="00FE7B4F" w:rsidP="00EB2440">
            <w:pPr>
              <w:pStyle w:val="ListParagraph"/>
              <w:ind w:left="34"/>
              <w:rPr>
                <w:rFonts w:ascii="Verdana" w:hAnsi="Verdana"/>
                <w:sz w:val="20"/>
                <w:szCs w:val="20"/>
              </w:rPr>
            </w:pPr>
            <w:r w:rsidRPr="008F72E8">
              <w:rPr>
                <w:rFonts w:ascii="Verdana" w:hAnsi="Verdana"/>
                <w:sz w:val="20"/>
                <w:szCs w:val="20"/>
              </w:rPr>
              <w:t xml:space="preserve">The young person is engaged in the discussion, contributes effectively, evaluates the contributions of others and confidently builds and develops their own arguments. </w:t>
            </w:r>
          </w:p>
          <w:p w14:paraId="32FA3D43" w14:textId="77777777" w:rsidR="00FE7B4F" w:rsidRPr="008F72E8" w:rsidRDefault="00FE7B4F" w:rsidP="00EB2440">
            <w:pPr>
              <w:pStyle w:val="ListParagraph"/>
              <w:ind w:left="34"/>
              <w:rPr>
                <w:rFonts w:ascii="Verdana" w:hAnsi="Verdana"/>
                <w:sz w:val="20"/>
                <w:szCs w:val="20"/>
              </w:rPr>
            </w:pPr>
          </w:p>
        </w:tc>
      </w:tr>
    </w:tbl>
    <w:p w14:paraId="1D8C343E" w14:textId="77777777" w:rsidR="00FE7B4F" w:rsidRPr="0058492D" w:rsidRDefault="00FE7B4F" w:rsidP="008F72E8">
      <w:pPr>
        <w:rPr>
          <w:rFonts w:ascii="Verdana" w:hAnsi="Verdana"/>
          <w:sz w:val="20"/>
          <w:szCs w:val="20"/>
        </w:rPr>
      </w:pPr>
      <w:r w:rsidRPr="0058492D">
        <w:rPr>
          <w:rFonts w:ascii="Verdana" w:hAnsi="Verdana"/>
          <w:sz w:val="20"/>
          <w:szCs w:val="20"/>
        </w:rPr>
        <w:t xml:space="preserve"> </w:t>
      </w:r>
    </w:p>
    <w:p w14:paraId="26BCF927" w14:textId="77777777" w:rsidR="00FE7B4F" w:rsidRPr="0058492D" w:rsidRDefault="00FE7B4F" w:rsidP="008F72E8">
      <w:pPr>
        <w:rPr>
          <w:rFonts w:ascii="Verdana" w:hAnsi="Verdana"/>
          <w:b/>
          <w:sz w:val="20"/>
          <w:szCs w:val="20"/>
        </w:rPr>
      </w:pPr>
    </w:p>
    <w:p w14:paraId="3AAF23B6" w14:textId="77777777" w:rsidR="00FE7B4F" w:rsidRDefault="00FE7B4F" w:rsidP="00EB2440">
      <w:pPr>
        <w:rPr>
          <w:rFonts w:ascii="Calibri" w:hAnsi="Calibri"/>
          <w:b/>
        </w:rPr>
      </w:pPr>
      <w:r w:rsidRPr="0058492D">
        <w:rPr>
          <w:rFonts w:ascii="Verdana" w:hAnsi="Verdana"/>
          <w:b/>
          <w:sz w:val="20"/>
          <w:szCs w:val="20"/>
        </w:rPr>
        <w:br w:type="page"/>
      </w:r>
      <w:r>
        <w:rPr>
          <w:rFonts w:ascii="Calibri" w:hAnsi="Calibri"/>
          <w:b/>
        </w:rPr>
        <w:lastRenderedPageBreak/>
        <w:t>Communication Grid scoring scale:</w:t>
      </w:r>
    </w:p>
    <w:p w14:paraId="6BF9CF16" w14:textId="77777777" w:rsidR="00FE7B4F" w:rsidRPr="00082C2D" w:rsidRDefault="00FE7B4F" w:rsidP="00082C2D">
      <w:pPr>
        <w:rPr>
          <w:rFonts w:ascii="Verdana" w:hAnsi="Verdana"/>
          <w:b/>
          <w:sz w:val="20"/>
          <w:szCs w:val="20"/>
        </w:rPr>
      </w:pPr>
      <w:r w:rsidRPr="009F36DD">
        <w:rPr>
          <w:rFonts w:ascii="Verdana" w:hAnsi="Verdana"/>
          <w:b/>
        </w:rPr>
        <w:t>Communicating clearly</w:t>
      </w:r>
    </w:p>
    <w:p w14:paraId="698A7441" w14:textId="77777777" w:rsidR="00FE7B4F" w:rsidRPr="000C4E12" w:rsidRDefault="00FE7B4F" w:rsidP="008F72E8">
      <w:pPr>
        <w:pStyle w:val="ListParagraph"/>
        <w:spacing w:after="0"/>
        <w:ind w:left="0"/>
        <w:rPr>
          <w:rFonts w:ascii="Verdana" w:hAnsi="Verdana"/>
          <w:sz w:val="20"/>
          <w:szCs w:val="20"/>
        </w:rPr>
      </w:pPr>
      <w:r w:rsidRPr="000C4E12">
        <w:rPr>
          <w:rFonts w:ascii="Verdana" w:hAnsi="Verdana"/>
          <w:sz w:val="20"/>
          <w:szCs w:val="20"/>
        </w:rPr>
        <w:t>This is about e</w:t>
      </w:r>
      <w:r w:rsidRPr="000C4E12">
        <w:rPr>
          <w:rFonts w:ascii="Verdana" w:hAnsi="Verdana"/>
          <w:color w:val="000000"/>
          <w:sz w:val="20"/>
          <w:szCs w:val="20"/>
          <w:shd w:val="clear" w:color="auto" w:fill="FFFFFF"/>
        </w:rPr>
        <w:t xml:space="preserve">ffective spoken communication. It seeks to measure young people’s ability to express their views clearly and confidently and to tailor the content and style to the audience. </w:t>
      </w:r>
    </w:p>
    <w:p w14:paraId="7F9AC5CA" w14:textId="77777777" w:rsidR="00FE7B4F" w:rsidRPr="000C4E12" w:rsidRDefault="00FE7B4F" w:rsidP="008F72E8">
      <w:pPr>
        <w:rPr>
          <w:rFonts w:ascii="Verdana" w:hAnsi="Verdana"/>
          <w:sz w:val="20"/>
          <w:szCs w:val="20"/>
        </w:rPr>
      </w:pPr>
      <w:r w:rsidRPr="000C4E12">
        <w:rPr>
          <w:rFonts w:ascii="Verdana" w:hAnsi="Verdana"/>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
        <w:gridCol w:w="7607"/>
      </w:tblGrid>
      <w:tr w:rsidR="00FE7B4F" w:rsidRPr="000C4E12" w14:paraId="0A033BD6" w14:textId="77777777" w:rsidTr="008F72E8">
        <w:tc>
          <w:tcPr>
            <w:tcW w:w="959" w:type="dxa"/>
          </w:tcPr>
          <w:p w14:paraId="6FA2D0F7" w14:textId="77777777" w:rsidR="00FE7B4F" w:rsidRPr="008F72E8" w:rsidRDefault="00FE7B4F" w:rsidP="00CF40D8">
            <w:pPr>
              <w:rPr>
                <w:rFonts w:ascii="Verdana" w:hAnsi="Verdana"/>
                <w:b/>
                <w:sz w:val="20"/>
                <w:szCs w:val="20"/>
              </w:rPr>
            </w:pPr>
            <w:r w:rsidRPr="008F72E8">
              <w:rPr>
                <w:rFonts w:ascii="Verdana" w:hAnsi="Verdana"/>
                <w:b/>
                <w:sz w:val="20"/>
                <w:szCs w:val="20"/>
              </w:rPr>
              <w:t>1 - 2</w:t>
            </w:r>
          </w:p>
        </w:tc>
        <w:tc>
          <w:tcPr>
            <w:tcW w:w="8283" w:type="dxa"/>
          </w:tcPr>
          <w:p w14:paraId="543773DD" w14:textId="77777777" w:rsidR="00FE7B4F" w:rsidRPr="008F72E8" w:rsidRDefault="00FE7B4F" w:rsidP="00CF40D8">
            <w:pPr>
              <w:rPr>
                <w:rFonts w:ascii="Verdana" w:hAnsi="Verdana"/>
                <w:sz w:val="20"/>
                <w:szCs w:val="20"/>
              </w:rPr>
            </w:pPr>
            <w:r w:rsidRPr="008F72E8">
              <w:rPr>
                <w:rFonts w:ascii="Verdana" w:hAnsi="Verdana"/>
                <w:sz w:val="20"/>
                <w:szCs w:val="20"/>
              </w:rPr>
              <w:t>The young person shows little awareness of the audience and does not tailor the language or style of delivery to different situations (formal/informal)</w:t>
            </w:r>
          </w:p>
          <w:p w14:paraId="6E64C0EC" w14:textId="77777777" w:rsidR="00FE7B4F" w:rsidRPr="008F72E8" w:rsidRDefault="00FE7B4F" w:rsidP="00CF40D8">
            <w:pPr>
              <w:rPr>
                <w:rFonts w:ascii="Verdana" w:hAnsi="Verdana"/>
                <w:sz w:val="20"/>
                <w:szCs w:val="20"/>
              </w:rPr>
            </w:pPr>
          </w:p>
          <w:p w14:paraId="2A49FD32" w14:textId="77777777" w:rsidR="00FE7B4F" w:rsidRPr="008F72E8" w:rsidRDefault="00FE7B4F" w:rsidP="00CF40D8">
            <w:pPr>
              <w:rPr>
                <w:rFonts w:ascii="Verdana" w:hAnsi="Verdana"/>
                <w:sz w:val="20"/>
                <w:szCs w:val="20"/>
              </w:rPr>
            </w:pPr>
            <w:r w:rsidRPr="008F72E8">
              <w:rPr>
                <w:rFonts w:ascii="Verdana" w:hAnsi="Verdana"/>
                <w:sz w:val="20"/>
                <w:szCs w:val="20"/>
              </w:rPr>
              <w:t>The young person finds it difficult to express views clearly.</w:t>
            </w:r>
          </w:p>
          <w:p w14:paraId="73832A86" w14:textId="77777777" w:rsidR="00FE7B4F" w:rsidRPr="008F72E8" w:rsidRDefault="00FE7B4F" w:rsidP="00CF40D8">
            <w:pPr>
              <w:rPr>
                <w:rFonts w:ascii="Verdana" w:hAnsi="Verdana"/>
                <w:sz w:val="20"/>
                <w:szCs w:val="20"/>
              </w:rPr>
            </w:pPr>
          </w:p>
        </w:tc>
      </w:tr>
      <w:tr w:rsidR="00FE7B4F" w:rsidRPr="000C4E12" w14:paraId="18B1B25F" w14:textId="77777777" w:rsidTr="008F72E8">
        <w:tc>
          <w:tcPr>
            <w:tcW w:w="959" w:type="dxa"/>
          </w:tcPr>
          <w:p w14:paraId="391B3C9C" w14:textId="77777777" w:rsidR="00FE7B4F" w:rsidRPr="008F72E8" w:rsidRDefault="00FE7B4F" w:rsidP="00CF40D8">
            <w:pPr>
              <w:rPr>
                <w:rFonts w:ascii="Verdana" w:hAnsi="Verdana"/>
                <w:b/>
                <w:sz w:val="20"/>
                <w:szCs w:val="20"/>
              </w:rPr>
            </w:pPr>
            <w:r w:rsidRPr="008F72E8">
              <w:rPr>
                <w:rFonts w:ascii="Verdana" w:hAnsi="Verdana"/>
                <w:b/>
                <w:sz w:val="20"/>
                <w:szCs w:val="20"/>
              </w:rPr>
              <w:t>3 - 4</w:t>
            </w:r>
          </w:p>
        </w:tc>
        <w:tc>
          <w:tcPr>
            <w:tcW w:w="8283" w:type="dxa"/>
          </w:tcPr>
          <w:p w14:paraId="64F10B87" w14:textId="77777777" w:rsidR="00FE7B4F" w:rsidRPr="008F72E8" w:rsidRDefault="00FE7B4F" w:rsidP="00CF40D8">
            <w:pPr>
              <w:rPr>
                <w:rFonts w:ascii="Verdana" w:hAnsi="Verdana"/>
                <w:sz w:val="20"/>
                <w:szCs w:val="20"/>
              </w:rPr>
            </w:pPr>
            <w:r w:rsidRPr="008F72E8">
              <w:rPr>
                <w:rFonts w:ascii="Verdana" w:hAnsi="Verdana"/>
                <w:sz w:val="20"/>
                <w:szCs w:val="20"/>
              </w:rPr>
              <w:t>The young person shows some awareness of the audience/situation and attempts to tailor language, style and content appropriately.</w:t>
            </w:r>
          </w:p>
          <w:p w14:paraId="0E54389A" w14:textId="77777777" w:rsidR="00FE7B4F" w:rsidRPr="008F72E8" w:rsidRDefault="00FE7B4F" w:rsidP="00CF40D8">
            <w:pPr>
              <w:rPr>
                <w:rFonts w:ascii="Verdana" w:hAnsi="Verdana"/>
                <w:sz w:val="20"/>
                <w:szCs w:val="20"/>
              </w:rPr>
            </w:pPr>
          </w:p>
          <w:p w14:paraId="500C1767" w14:textId="77777777" w:rsidR="00FE7B4F" w:rsidRPr="008F72E8" w:rsidRDefault="00FE7B4F" w:rsidP="00CF40D8">
            <w:pPr>
              <w:rPr>
                <w:rFonts w:ascii="Verdana" w:hAnsi="Verdana"/>
                <w:sz w:val="20"/>
                <w:szCs w:val="20"/>
              </w:rPr>
            </w:pPr>
            <w:r w:rsidRPr="008F72E8">
              <w:rPr>
                <w:rFonts w:ascii="Verdana" w:hAnsi="Verdana"/>
                <w:sz w:val="20"/>
                <w:szCs w:val="20"/>
              </w:rPr>
              <w:t>The young person can get ideas across in familiar situations but often struggles to express their ideas clearly in less familiar situations.</w:t>
            </w:r>
          </w:p>
          <w:p w14:paraId="7AEAB1BE" w14:textId="77777777" w:rsidR="00FE7B4F" w:rsidRPr="008F72E8" w:rsidRDefault="00FE7B4F" w:rsidP="00CF40D8">
            <w:pPr>
              <w:rPr>
                <w:rFonts w:ascii="Verdana" w:hAnsi="Verdana"/>
                <w:sz w:val="20"/>
                <w:szCs w:val="20"/>
              </w:rPr>
            </w:pPr>
          </w:p>
        </w:tc>
      </w:tr>
      <w:tr w:rsidR="00FE7B4F" w:rsidRPr="000C4E12" w14:paraId="694AC132" w14:textId="77777777" w:rsidTr="008F72E8">
        <w:tc>
          <w:tcPr>
            <w:tcW w:w="959" w:type="dxa"/>
          </w:tcPr>
          <w:p w14:paraId="7414B329" w14:textId="77777777" w:rsidR="00FE7B4F" w:rsidRPr="008F72E8" w:rsidRDefault="00FE7B4F" w:rsidP="00CF40D8">
            <w:pPr>
              <w:rPr>
                <w:rFonts w:ascii="Verdana" w:hAnsi="Verdana"/>
                <w:b/>
                <w:sz w:val="20"/>
                <w:szCs w:val="20"/>
              </w:rPr>
            </w:pPr>
            <w:r w:rsidRPr="008F72E8">
              <w:rPr>
                <w:rFonts w:ascii="Verdana" w:hAnsi="Verdana"/>
                <w:b/>
                <w:sz w:val="20"/>
                <w:szCs w:val="20"/>
              </w:rPr>
              <w:t>5 - 6</w:t>
            </w:r>
          </w:p>
        </w:tc>
        <w:tc>
          <w:tcPr>
            <w:tcW w:w="8283" w:type="dxa"/>
          </w:tcPr>
          <w:p w14:paraId="592A2521" w14:textId="77777777" w:rsidR="00FE7B4F" w:rsidRPr="008F72E8" w:rsidRDefault="00FE7B4F" w:rsidP="00CF40D8">
            <w:pPr>
              <w:rPr>
                <w:rFonts w:ascii="Verdana" w:hAnsi="Verdana"/>
                <w:sz w:val="20"/>
                <w:szCs w:val="20"/>
              </w:rPr>
            </w:pPr>
            <w:r w:rsidRPr="008F72E8">
              <w:rPr>
                <w:rFonts w:ascii="Verdana" w:hAnsi="Verdana"/>
                <w:sz w:val="20"/>
                <w:szCs w:val="20"/>
              </w:rPr>
              <w:t>The young person shows some awareness of the audience/situation and can tailor language and style of delivery in some situations.</w:t>
            </w:r>
          </w:p>
          <w:p w14:paraId="40DF38EE" w14:textId="77777777" w:rsidR="00FE7B4F" w:rsidRPr="008F72E8" w:rsidRDefault="00FE7B4F" w:rsidP="00CF40D8">
            <w:pPr>
              <w:rPr>
                <w:rFonts w:ascii="Verdana" w:hAnsi="Verdana"/>
                <w:sz w:val="20"/>
                <w:szCs w:val="20"/>
              </w:rPr>
            </w:pPr>
          </w:p>
          <w:p w14:paraId="4E97E969" w14:textId="77777777" w:rsidR="00FE7B4F" w:rsidRPr="008F72E8" w:rsidRDefault="00FE7B4F" w:rsidP="00CF40D8">
            <w:pPr>
              <w:rPr>
                <w:rFonts w:ascii="Verdana" w:hAnsi="Verdana"/>
                <w:sz w:val="20"/>
                <w:szCs w:val="20"/>
              </w:rPr>
            </w:pPr>
            <w:r w:rsidRPr="008F72E8">
              <w:rPr>
                <w:rFonts w:ascii="Verdana" w:hAnsi="Verdana"/>
                <w:sz w:val="20"/>
                <w:szCs w:val="20"/>
              </w:rPr>
              <w:t xml:space="preserve">The young person can usually explain their ideas and express views clearly in a range of situations.  </w:t>
            </w:r>
          </w:p>
          <w:p w14:paraId="34E25103" w14:textId="77777777" w:rsidR="00FE7B4F" w:rsidRPr="008F72E8" w:rsidRDefault="00FE7B4F" w:rsidP="00CF40D8">
            <w:pPr>
              <w:rPr>
                <w:rFonts w:ascii="Verdana" w:hAnsi="Verdana"/>
                <w:sz w:val="20"/>
                <w:szCs w:val="20"/>
              </w:rPr>
            </w:pPr>
          </w:p>
        </w:tc>
      </w:tr>
      <w:tr w:rsidR="00FE7B4F" w:rsidRPr="000C4E12" w14:paraId="1551BF9F" w14:textId="77777777" w:rsidTr="008F72E8">
        <w:tc>
          <w:tcPr>
            <w:tcW w:w="959" w:type="dxa"/>
          </w:tcPr>
          <w:p w14:paraId="73E28496" w14:textId="77777777" w:rsidR="00FE7B4F" w:rsidRPr="008F72E8" w:rsidRDefault="00FE7B4F" w:rsidP="00CF40D8">
            <w:pPr>
              <w:rPr>
                <w:rFonts w:ascii="Verdana" w:hAnsi="Verdana"/>
                <w:b/>
                <w:sz w:val="20"/>
                <w:szCs w:val="20"/>
              </w:rPr>
            </w:pPr>
            <w:r w:rsidRPr="008F72E8">
              <w:rPr>
                <w:rFonts w:ascii="Verdana" w:hAnsi="Verdana"/>
                <w:b/>
                <w:sz w:val="20"/>
                <w:szCs w:val="20"/>
              </w:rPr>
              <w:t>7 - 8</w:t>
            </w:r>
          </w:p>
        </w:tc>
        <w:tc>
          <w:tcPr>
            <w:tcW w:w="8283" w:type="dxa"/>
          </w:tcPr>
          <w:p w14:paraId="54055E22" w14:textId="77777777" w:rsidR="00FE7B4F" w:rsidRPr="008F72E8" w:rsidRDefault="00FE7B4F" w:rsidP="00CF40D8">
            <w:pPr>
              <w:rPr>
                <w:rFonts w:ascii="Verdana" w:hAnsi="Verdana"/>
                <w:sz w:val="20"/>
                <w:szCs w:val="20"/>
              </w:rPr>
            </w:pPr>
            <w:r w:rsidRPr="008F72E8">
              <w:rPr>
                <w:rFonts w:ascii="Verdana" w:hAnsi="Verdana"/>
                <w:sz w:val="20"/>
                <w:szCs w:val="20"/>
              </w:rPr>
              <w:t>The young person shows awareness of the audience/situation and can tailor language and style of delivery in most situations.</w:t>
            </w:r>
          </w:p>
          <w:p w14:paraId="6CF93110" w14:textId="77777777" w:rsidR="00FE7B4F" w:rsidRPr="008F72E8" w:rsidRDefault="00FE7B4F" w:rsidP="00CF40D8">
            <w:pPr>
              <w:rPr>
                <w:rFonts w:ascii="Verdana" w:hAnsi="Verdana"/>
                <w:sz w:val="20"/>
                <w:szCs w:val="20"/>
              </w:rPr>
            </w:pPr>
          </w:p>
          <w:p w14:paraId="2EDC368A" w14:textId="77777777" w:rsidR="00FE7B4F" w:rsidRPr="008F72E8" w:rsidRDefault="00FE7B4F" w:rsidP="008F72E8">
            <w:pPr>
              <w:pStyle w:val="ListParagraph"/>
              <w:ind w:left="0"/>
              <w:rPr>
                <w:rFonts w:ascii="Verdana" w:hAnsi="Verdana"/>
                <w:sz w:val="20"/>
                <w:szCs w:val="20"/>
              </w:rPr>
            </w:pPr>
            <w:r w:rsidRPr="008F72E8">
              <w:rPr>
                <w:rFonts w:ascii="Verdana" w:hAnsi="Verdana"/>
                <w:sz w:val="20"/>
                <w:szCs w:val="20"/>
              </w:rPr>
              <w:t>The young person is confident in expressing their views in a range of situations.</w:t>
            </w:r>
          </w:p>
          <w:p w14:paraId="51250C32" w14:textId="77777777" w:rsidR="00FE7B4F" w:rsidRPr="008F72E8" w:rsidRDefault="00FE7B4F" w:rsidP="008F72E8">
            <w:pPr>
              <w:pStyle w:val="ListParagraph"/>
              <w:ind w:left="0"/>
              <w:rPr>
                <w:rFonts w:ascii="Verdana" w:hAnsi="Verdana"/>
                <w:sz w:val="20"/>
                <w:szCs w:val="20"/>
              </w:rPr>
            </w:pPr>
          </w:p>
        </w:tc>
      </w:tr>
      <w:tr w:rsidR="00FE7B4F" w:rsidRPr="000C4E12" w14:paraId="09CBB861" w14:textId="77777777" w:rsidTr="008F72E8">
        <w:tc>
          <w:tcPr>
            <w:tcW w:w="959" w:type="dxa"/>
          </w:tcPr>
          <w:p w14:paraId="7C30E7FC" w14:textId="77777777" w:rsidR="00FE7B4F" w:rsidRPr="008F72E8" w:rsidRDefault="00FE7B4F" w:rsidP="00CF40D8">
            <w:pPr>
              <w:rPr>
                <w:rFonts w:ascii="Verdana" w:hAnsi="Verdana"/>
                <w:b/>
                <w:sz w:val="20"/>
                <w:szCs w:val="20"/>
              </w:rPr>
            </w:pPr>
            <w:r w:rsidRPr="008F72E8">
              <w:rPr>
                <w:rFonts w:ascii="Verdana" w:hAnsi="Verdana"/>
                <w:b/>
                <w:sz w:val="20"/>
                <w:szCs w:val="20"/>
              </w:rPr>
              <w:t>9 - 10</w:t>
            </w:r>
          </w:p>
        </w:tc>
        <w:tc>
          <w:tcPr>
            <w:tcW w:w="8283" w:type="dxa"/>
          </w:tcPr>
          <w:p w14:paraId="7B40BBB5" w14:textId="77777777" w:rsidR="00FE7B4F" w:rsidRPr="008F72E8" w:rsidRDefault="00FE7B4F" w:rsidP="00CF40D8">
            <w:pPr>
              <w:rPr>
                <w:rFonts w:ascii="Verdana" w:hAnsi="Verdana"/>
                <w:sz w:val="20"/>
                <w:szCs w:val="20"/>
              </w:rPr>
            </w:pPr>
            <w:r w:rsidRPr="008F72E8">
              <w:rPr>
                <w:rFonts w:ascii="Verdana" w:hAnsi="Verdana"/>
                <w:sz w:val="20"/>
                <w:szCs w:val="20"/>
              </w:rPr>
              <w:t xml:space="preserve">The young person shows awareness of the audience/situation and confidently tailors language, style and content. </w:t>
            </w:r>
          </w:p>
          <w:p w14:paraId="7D6E170C" w14:textId="77777777" w:rsidR="00FE7B4F" w:rsidRPr="008F72E8" w:rsidRDefault="00FE7B4F" w:rsidP="00CF40D8">
            <w:pPr>
              <w:rPr>
                <w:rFonts w:ascii="Verdana" w:hAnsi="Verdana"/>
                <w:sz w:val="20"/>
                <w:szCs w:val="20"/>
              </w:rPr>
            </w:pPr>
          </w:p>
          <w:p w14:paraId="037710CA" w14:textId="77777777" w:rsidR="00FE7B4F" w:rsidRPr="008F72E8" w:rsidRDefault="00FE7B4F" w:rsidP="00CF40D8">
            <w:pPr>
              <w:rPr>
                <w:rFonts w:ascii="Verdana" w:hAnsi="Verdana"/>
                <w:sz w:val="20"/>
                <w:szCs w:val="20"/>
              </w:rPr>
            </w:pPr>
            <w:r w:rsidRPr="008F72E8">
              <w:rPr>
                <w:rFonts w:ascii="Verdana" w:hAnsi="Verdana"/>
                <w:sz w:val="20"/>
                <w:szCs w:val="20"/>
              </w:rPr>
              <w:t>The young person is confident in expressing their views in a range of situations and demonstrates the ability to structure their thoughts and ideas to communicate complex ideas clearly.</w:t>
            </w:r>
          </w:p>
        </w:tc>
      </w:tr>
    </w:tbl>
    <w:p w14:paraId="676D0E0B" w14:textId="77777777" w:rsidR="00FE7B4F" w:rsidRPr="005B6710" w:rsidRDefault="00FE7B4F" w:rsidP="005959BF">
      <w:pPr>
        <w:rPr>
          <w:rFonts w:ascii="Calibri" w:hAnsi="Calibri"/>
        </w:rPr>
        <w:sectPr w:rsidR="00FE7B4F" w:rsidRPr="005B6710" w:rsidSect="007836D9">
          <w:pgSz w:w="11900" w:h="16840"/>
          <w:pgMar w:top="1440" w:right="1800" w:bottom="1440" w:left="1800" w:header="720" w:footer="720" w:gutter="0"/>
          <w:cols w:space="720"/>
        </w:sectPr>
      </w:pPr>
    </w:p>
    <w:p w14:paraId="5DC0ADA9" w14:textId="77777777" w:rsidR="00FE7B4F" w:rsidRDefault="00FE7B4F" w:rsidP="008A3F0C">
      <w:pPr>
        <w:rPr>
          <w:rFonts w:ascii="Calibri" w:hAnsi="Calibri"/>
          <w:b/>
        </w:rPr>
      </w:pPr>
      <w:r>
        <w:rPr>
          <w:rFonts w:ascii="Calibri" w:hAnsi="Calibri"/>
          <w:b/>
        </w:rPr>
        <w:lastRenderedPageBreak/>
        <w:t>Communication Grid s</w:t>
      </w:r>
      <w:r w:rsidRPr="005B6710">
        <w:rPr>
          <w:rFonts w:ascii="Calibri" w:hAnsi="Calibri"/>
          <w:b/>
        </w:rPr>
        <w:t>coring sheet</w:t>
      </w:r>
    </w:p>
    <w:p w14:paraId="43D31B4A" w14:textId="77777777" w:rsidR="00FE7B4F" w:rsidRPr="00A73DC7" w:rsidRDefault="00FE7B4F" w:rsidP="008A3F0C">
      <w:pPr>
        <w:rPr>
          <w:rFonts w:ascii="Calibri" w:hAnsi="Calibri"/>
          <w:b/>
          <w:sz w:val="4"/>
          <w:szCs w:val="4"/>
        </w:rPr>
      </w:pPr>
    </w:p>
    <w:p w14:paraId="14CAB922" w14:textId="77777777" w:rsidR="00FE7B4F" w:rsidRDefault="00FE7B4F" w:rsidP="008A3F0C">
      <w:pPr>
        <w:rPr>
          <w:rFonts w:ascii="Calibri" w:hAnsi="Calibri"/>
        </w:rPr>
      </w:pPr>
      <w:r>
        <w:rPr>
          <w:rFonts w:ascii="Calibri" w:hAnsi="Calibri"/>
          <w:b/>
        </w:rPr>
        <w:t xml:space="preserve">Name:   </w:t>
      </w:r>
      <w:r w:rsidRPr="00A73DC7">
        <w:rPr>
          <w:rFonts w:ascii="Calibri" w:hAnsi="Calibri"/>
        </w:rPr>
        <w:t>_______________________________</w:t>
      </w:r>
    </w:p>
    <w:p w14:paraId="402CF943" w14:textId="77777777" w:rsidR="00FE7B4F" w:rsidRPr="00A73DC7" w:rsidRDefault="00FE7B4F" w:rsidP="008A3F0C">
      <w:pPr>
        <w:rPr>
          <w:rFonts w:ascii="Calibri" w:hAnsi="Calibr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1375"/>
        <w:gridCol w:w="1490"/>
        <w:gridCol w:w="9303"/>
      </w:tblGrid>
      <w:tr w:rsidR="00FE7B4F" w:rsidRPr="005B6710" w14:paraId="41B37190" w14:textId="77777777" w:rsidTr="00A73DC7">
        <w:tc>
          <w:tcPr>
            <w:tcW w:w="1980" w:type="dxa"/>
          </w:tcPr>
          <w:p w14:paraId="186343C1" w14:textId="77777777" w:rsidR="00FE7B4F" w:rsidRPr="005B6710" w:rsidRDefault="00FE7B4F" w:rsidP="009E6006">
            <w:pPr>
              <w:spacing w:after="0"/>
              <w:rPr>
                <w:rFonts w:ascii="Calibri" w:hAnsi="Calibri"/>
                <w:lang w:eastAsia="en-US"/>
              </w:rPr>
            </w:pPr>
          </w:p>
        </w:tc>
        <w:tc>
          <w:tcPr>
            <w:tcW w:w="1375" w:type="dxa"/>
          </w:tcPr>
          <w:p w14:paraId="332AF05F" w14:textId="77777777" w:rsidR="00FE7B4F" w:rsidRPr="005B6710" w:rsidRDefault="00FE7B4F" w:rsidP="009E6006">
            <w:pPr>
              <w:spacing w:after="0"/>
              <w:rPr>
                <w:rFonts w:ascii="Calibri" w:hAnsi="Calibri"/>
                <w:lang w:eastAsia="en-US"/>
              </w:rPr>
            </w:pPr>
            <w:r w:rsidRPr="005B6710">
              <w:rPr>
                <w:rFonts w:ascii="Calibri" w:hAnsi="Calibri"/>
                <w:b/>
                <w:lang w:eastAsia="en-US"/>
              </w:rPr>
              <w:t>Baseline Score</w:t>
            </w:r>
          </w:p>
        </w:tc>
        <w:tc>
          <w:tcPr>
            <w:tcW w:w="1490" w:type="dxa"/>
          </w:tcPr>
          <w:p w14:paraId="11543B44" w14:textId="77777777" w:rsidR="00FE7B4F" w:rsidRPr="005B6710" w:rsidRDefault="00FE7B4F" w:rsidP="009E6006">
            <w:pPr>
              <w:spacing w:after="0"/>
              <w:rPr>
                <w:rFonts w:ascii="Calibri" w:hAnsi="Calibri"/>
                <w:b/>
                <w:lang w:eastAsia="en-US"/>
              </w:rPr>
            </w:pPr>
            <w:r w:rsidRPr="005B6710">
              <w:rPr>
                <w:rFonts w:ascii="Calibri" w:hAnsi="Calibri"/>
                <w:b/>
                <w:lang w:eastAsia="en-US"/>
              </w:rPr>
              <w:t xml:space="preserve">Completion Score </w:t>
            </w:r>
          </w:p>
          <w:p w14:paraId="67724F81" w14:textId="77777777" w:rsidR="00FE7B4F" w:rsidRPr="005B6710" w:rsidRDefault="00FE7B4F" w:rsidP="009E6006">
            <w:pPr>
              <w:spacing w:after="0"/>
              <w:rPr>
                <w:rFonts w:ascii="Calibri" w:hAnsi="Calibri"/>
                <w:lang w:eastAsia="en-US"/>
              </w:rPr>
            </w:pPr>
          </w:p>
        </w:tc>
        <w:tc>
          <w:tcPr>
            <w:tcW w:w="9303" w:type="dxa"/>
          </w:tcPr>
          <w:p w14:paraId="276103B9" w14:textId="77777777" w:rsidR="00FE7B4F" w:rsidRPr="005B6710" w:rsidRDefault="00FE7B4F" w:rsidP="009E6006">
            <w:pPr>
              <w:spacing w:after="0"/>
              <w:rPr>
                <w:rFonts w:ascii="Calibri" w:hAnsi="Calibri"/>
                <w:b/>
                <w:lang w:eastAsia="en-US"/>
              </w:rPr>
            </w:pPr>
            <w:r>
              <w:rPr>
                <w:rFonts w:ascii="Calibri" w:hAnsi="Calibri"/>
                <w:b/>
                <w:lang w:eastAsia="en-US"/>
              </w:rPr>
              <w:t>Notes and comments</w:t>
            </w:r>
          </w:p>
          <w:p w14:paraId="4FD88D59" w14:textId="77777777" w:rsidR="00FE7B4F" w:rsidRPr="005B6710" w:rsidRDefault="00FE7B4F" w:rsidP="009E6006">
            <w:pPr>
              <w:spacing w:after="0"/>
              <w:rPr>
                <w:rFonts w:ascii="Calibri" w:hAnsi="Calibri"/>
                <w:lang w:eastAsia="en-US"/>
              </w:rPr>
            </w:pPr>
          </w:p>
        </w:tc>
      </w:tr>
      <w:tr w:rsidR="00FE7B4F" w:rsidRPr="005B6710" w14:paraId="60B356B2" w14:textId="77777777" w:rsidTr="00A73DC7">
        <w:tc>
          <w:tcPr>
            <w:tcW w:w="1980" w:type="dxa"/>
          </w:tcPr>
          <w:p w14:paraId="1C18802D" w14:textId="77777777" w:rsidR="00FE7B4F" w:rsidRPr="005B6710" w:rsidRDefault="00FE7B4F" w:rsidP="000A5A2E">
            <w:pPr>
              <w:spacing w:after="0"/>
              <w:rPr>
                <w:rFonts w:ascii="Calibri" w:hAnsi="Calibri"/>
                <w:b/>
                <w:lang w:eastAsia="en-US"/>
              </w:rPr>
            </w:pPr>
            <w:r w:rsidRPr="005B6710">
              <w:rPr>
                <w:rFonts w:ascii="Calibri" w:hAnsi="Calibri"/>
                <w:b/>
                <w:lang w:eastAsia="en-US"/>
              </w:rPr>
              <w:t>Confidence in speaking</w:t>
            </w:r>
          </w:p>
          <w:p w14:paraId="72F9F02C" w14:textId="77777777" w:rsidR="00FE7B4F" w:rsidRPr="005B6710" w:rsidRDefault="00FE7B4F" w:rsidP="000A5A2E">
            <w:pPr>
              <w:spacing w:after="0"/>
              <w:rPr>
                <w:rFonts w:ascii="Calibri" w:hAnsi="Calibri"/>
                <w:lang w:eastAsia="en-US"/>
              </w:rPr>
            </w:pPr>
          </w:p>
        </w:tc>
        <w:tc>
          <w:tcPr>
            <w:tcW w:w="1375" w:type="dxa"/>
          </w:tcPr>
          <w:p w14:paraId="797FC02B" w14:textId="77777777" w:rsidR="00FE7B4F" w:rsidRPr="005B6710" w:rsidRDefault="00FE7B4F" w:rsidP="009E6006">
            <w:pPr>
              <w:spacing w:after="0"/>
              <w:rPr>
                <w:rFonts w:ascii="Calibri" w:hAnsi="Calibri"/>
                <w:b/>
                <w:lang w:eastAsia="en-US"/>
              </w:rPr>
            </w:pPr>
          </w:p>
        </w:tc>
        <w:tc>
          <w:tcPr>
            <w:tcW w:w="1490" w:type="dxa"/>
          </w:tcPr>
          <w:p w14:paraId="34FC18F3" w14:textId="77777777" w:rsidR="00FE7B4F" w:rsidRPr="005B6710" w:rsidRDefault="00FE7B4F" w:rsidP="009E6006">
            <w:pPr>
              <w:spacing w:after="0"/>
              <w:rPr>
                <w:rFonts w:ascii="Calibri" w:hAnsi="Calibri"/>
                <w:b/>
                <w:lang w:eastAsia="en-US"/>
              </w:rPr>
            </w:pPr>
          </w:p>
        </w:tc>
        <w:tc>
          <w:tcPr>
            <w:tcW w:w="9303" w:type="dxa"/>
          </w:tcPr>
          <w:p w14:paraId="4655E856" w14:textId="77777777" w:rsidR="00FE7B4F" w:rsidRDefault="00FE7B4F" w:rsidP="009E6006">
            <w:pPr>
              <w:spacing w:after="0"/>
              <w:rPr>
                <w:rFonts w:ascii="Calibri" w:hAnsi="Calibri"/>
                <w:lang w:eastAsia="en-US"/>
              </w:rPr>
            </w:pPr>
          </w:p>
          <w:p w14:paraId="68BEFEB6" w14:textId="77777777" w:rsidR="00FE7B4F" w:rsidRDefault="00FE7B4F" w:rsidP="009E6006">
            <w:pPr>
              <w:spacing w:after="0"/>
              <w:rPr>
                <w:rFonts w:ascii="Calibri" w:hAnsi="Calibri"/>
                <w:lang w:eastAsia="en-US"/>
              </w:rPr>
            </w:pPr>
          </w:p>
          <w:p w14:paraId="023E734C" w14:textId="77777777" w:rsidR="00FE7B4F" w:rsidRDefault="00FE7B4F" w:rsidP="009E6006">
            <w:pPr>
              <w:spacing w:after="0"/>
              <w:rPr>
                <w:rFonts w:ascii="Calibri" w:hAnsi="Calibri"/>
                <w:lang w:eastAsia="en-US"/>
              </w:rPr>
            </w:pPr>
          </w:p>
          <w:p w14:paraId="30D9E2A8" w14:textId="77777777" w:rsidR="00FE7B4F" w:rsidRDefault="00FE7B4F" w:rsidP="009E6006">
            <w:pPr>
              <w:spacing w:after="0"/>
              <w:rPr>
                <w:rFonts w:ascii="Calibri" w:hAnsi="Calibri"/>
                <w:lang w:eastAsia="en-US"/>
              </w:rPr>
            </w:pPr>
          </w:p>
          <w:p w14:paraId="31D91BC7" w14:textId="77777777" w:rsidR="00FE7B4F" w:rsidRDefault="00FE7B4F" w:rsidP="009E6006">
            <w:pPr>
              <w:spacing w:after="0"/>
              <w:rPr>
                <w:rFonts w:ascii="Calibri" w:hAnsi="Calibri"/>
                <w:lang w:eastAsia="en-US"/>
              </w:rPr>
            </w:pPr>
          </w:p>
          <w:p w14:paraId="710B7C7A" w14:textId="77777777" w:rsidR="00FE7B4F" w:rsidRPr="005B6710" w:rsidRDefault="00FE7B4F" w:rsidP="009E6006">
            <w:pPr>
              <w:spacing w:after="0"/>
              <w:rPr>
                <w:rFonts w:ascii="Calibri" w:hAnsi="Calibri"/>
                <w:lang w:eastAsia="en-US"/>
              </w:rPr>
            </w:pPr>
          </w:p>
        </w:tc>
      </w:tr>
      <w:tr w:rsidR="00FE7B4F" w:rsidRPr="005B6710" w14:paraId="44F5631F" w14:textId="77777777" w:rsidTr="00A73DC7">
        <w:tc>
          <w:tcPr>
            <w:tcW w:w="1980" w:type="dxa"/>
          </w:tcPr>
          <w:p w14:paraId="5B11C69A" w14:textId="77777777" w:rsidR="00FE7B4F" w:rsidRPr="005B6710" w:rsidRDefault="00FE7B4F" w:rsidP="000A5A2E">
            <w:pPr>
              <w:pStyle w:val="ListParagraph"/>
              <w:spacing w:after="0"/>
              <w:ind w:left="0"/>
              <w:rPr>
                <w:rFonts w:ascii="Calibri" w:hAnsi="Calibri"/>
                <w:b/>
                <w:sz w:val="24"/>
                <w:szCs w:val="24"/>
              </w:rPr>
            </w:pPr>
            <w:r w:rsidRPr="005B6710">
              <w:rPr>
                <w:rFonts w:ascii="Calibri" w:hAnsi="Calibri"/>
                <w:b/>
                <w:sz w:val="24"/>
                <w:szCs w:val="24"/>
              </w:rPr>
              <w:t>Listening and responding</w:t>
            </w:r>
          </w:p>
          <w:p w14:paraId="53FCD6EA" w14:textId="77777777" w:rsidR="00FE7B4F" w:rsidRPr="005B6710" w:rsidRDefault="00FE7B4F" w:rsidP="000A5A2E">
            <w:pPr>
              <w:spacing w:after="0"/>
              <w:rPr>
                <w:rFonts w:ascii="Calibri" w:hAnsi="Calibri"/>
                <w:b/>
                <w:lang w:eastAsia="en-US"/>
              </w:rPr>
            </w:pPr>
          </w:p>
        </w:tc>
        <w:tc>
          <w:tcPr>
            <w:tcW w:w="1375" w:type="dxa"/>
          </w:tcPr>
          <w:p w14:paraId="25CDA819" w14:textId="77777777" w:rsidR="00FE7B4F" w:rsidRPr="005B6710" w:rsidRDefault="00FE7B4F" w:rsidP="009E6006">
            <w:pPr>
              <w:spacing w:after="0"/>
              <w:rPr>
                <w:rFonts w:ascii="Calibri" w:hAnsi="Calibri"/>
                <w:b/>
                <w:lang w:eastAsia="en-US"/>
              </w:rPr>
            </w:pPr>
          </w:p>
        </w:tc>
        <w:tc>
          <w:tcPr>
            <w:tcW w:w="1490" w:type="dxa"/>
          </w:tcPr>
          <w:p w14:paraId="5DB69FCC" w14:textId="77777777" w:rsidR="00FE7B4F" w:rsidRPr="005B6710" w:rsidRDefault="00FE7B4F" w:rsidP="009E6006">
            <w:pPr>
              <w:spacing w:after="0"/>
              <w:rPr>
                <w:rFonts w:ascii="Calibri" w:hAnsi="Calibri"/>
                <w:b/>
                <w:lang w:eastAsia="en-US"/>
              </w:rPr>
            </w:pPr>
          </w:p>
        </w:tc>
        <w:tc>
          <w:tcPr>
            <w:tcW w:w="9303" w:type="dxa"/>
          </w:tcPr>
          <w:p w14:paraId="421D3159" w14:textId="77777777" w:rsidR="00FE7B4F" w:rsidRDefault="00FE7B4F" w:rsidP="009E6006">
            <w:pPr>
              <w:spacing w:after="0"/>
              <w:rPr>
                <w:rFonts w:ascii="Calibri" w:hAnsi="Calibri"/>
                <w:lang w:eastAsia="en-US"/>
              </w:rPr>
            </w:pPr>
          </w:p>
          <w:p w14:paraId="74FAEDCF" w14:textId="77777777" w:rsidR="00FE7B4F" w:rsidRDefault="00FE7B4F" w:rsidP="009E6006">
            <w:pPr>
              <w:spacing w:after="0"/>
              <w:rPr>
                <w:rFonts w:ascii="Calibri" w:hAnsi="Calibri"/>
                <w:lang w:eastAsia="en-US"/>
              </w:rPr>
            </w:pPr>
          </w:p>
          <w:p w14:paraId="59820D2B" w14:textId="77777777" w:rsidR="00FE7B4F" w:rsidRDefault="00FE7B4F" w:rsidP="009E6006">
            <w:pPr>
              <w:spacing w:after="0"/>
              <w:rPr>
                <w:rFonts w:ascii="Calibri" w:hAnsi="Calibri"/>
                <w:lang w:eastAsia="en-US"/>
              </w:rPr>
            </w:pPr>
          </w:p>
          <w:p w14:paraId="6D4004E8" w14:textId="77777777" w:rsidR="00FE7B4F" w:rsidRDefault="00FE7B4F" w:rsidP="009E6006">
            <w:pPr>
              <w:spacing w:after="0"/>
              <w:rPr>
                <w:rFonts w:ascii="Calibri" w:hAnsi="Calibri"/>
                <w:lang w:eastAsia="en-US"/>
              </w:rPr>
            </w:pPr>
          </w:p>
          <w:p w14:paraId="4C0933C3" w14:textId="77777777" w:rsidR="00FE7B4F" w:rsidRDefault="00FE7B4F" w:rsidP="009E6006">
            <w:pPr>
              <w:spacing w:after="0"/>
              <w:rPr>
                <w:rFonts w:ascii="Calibri" w:hAnsi="Calibri"/>
                <w:lang w:eastAsia="en-US"/>
              </w:rPr>
            </w:pPr>
          </w:p>
          <w:p w14:paraId="1813A6DE" w14:textId="77777777" w:rsidR="00FE7B4F" w:rsidRPr="005B6710" w:rsidRDefault="00FE7B4F" w:rsidP="009E6006">
            <w:pPr>
              <w:spacing w:after="0"/>
              <w:rPr>
                <w:rFonts w:ascii="Calibri" w:hAnsi="Calibri"/>
                <w:lang w:eastAsia="en-US"/>
              </w:rPr>
            </w:pPr>
          </w:p>
        </w:tc>
      </w:tr>
      <w:tr w:rsidR="00FE7B4F" w:rsidRPr="005B6710" w14:paraId="045946BE" w14:textId="77777777" w:rsidTr="00A73DC7">
        <w:tc>
          <w:tcPr>
            <w:tcW w:w="1980" w:type="dxa"/>
          </w:tcPr>
          <w:p w14:paraId="14E87940" w14:textId="77777777" w:rsidR="00FE7B4F" w:rsidRPr="005B6710" w:rsidRDefault="00FE7B4F" w:rsidP="000A5A2E">
            <w:pPr>
              <w:spacing w:after="0"/>
              <w:rPr>
                <w:rFonts w:ascii="Calibri" w:hAnsi="Calibri"/>
                <w:b/>
                <w:lang w:eastAsia="en-US"/>
              </w:rPr>
            </w:pPr>
            <w:r w:rsidRPr="005B6710">
              <w:rPr>
                <w:rFonts w:ascii="Calibri" w:hAnsi="Calibri"/>
                <w:b/>
                <w:lang w:eastAsia="en-US"/>
              </w:rPr>
              <w:t>Speaking in groups</w:t>
            </w:r>
          </w:p>
          <w:p w14:paraId="35804FB0" w14:textId="77777777" w:rsidR="00FE7B4F" w:rsidRPr="005B6710" w:rsidRDefault="00FE7B4F" w:rsidP="000A5A2E">
            <w:pPr>
              <w:spacing w:after="0"/>
              <w:rPr>
                <w:rFonts w:ascii="Calibri" w:hAnsi="Calibri"/>
                <w:b/>
                <w:lang w:eastAsia="en-US"/>
              </w:rPr>
            </w:pPr>
          </w:p>
        </w:tc>
        <w:tc>
          <w:tcPr>
            <w:tcW w:w="1375" w:type="dxa"/>
          </w:tcPr>
          <w:p w14:paraId="167DD8B3" w14:textId="77777777" w:rsidR="00FE7B4F" w:rsidRPr="005B6710" w:rsidRDefault="00FE7B4F" w:rsidP="009E6006">
            <w:pPr>
              <w:spacing w:after="0"/>
              <w:rPr>
                <w:rFonts w:ascii="Calibri" w:hAnsi="Calibri"/>
                <w:b/>
                <w:lang w:eastAsia="en-US"/>
              </w:rPr>
            </w:pPr>
          </w:p>
        </w:tc>
        <w:tc>
          <w:tcPr>
            <w:tcW w:w="1490" w:type="dxa"/>
          </w:tcPr>
          <w:p w14:paraId="74EF029F" w14:textId="77777777" w:rsidR="00FE7B4F" w:rsidRPr="005B6710" w:rsidRDefault="00FE7B4F" w:rsidP="009E6006">
            <w:pPr>
              <w:spacing w:after="0"/>
              <w:rPr>
                <w:rFonts w:ascii="Calibri" w:hAnsi="Calibri"/>
                <w:b/>
                <w:lang w:eastAsia="en-US"/>
              </w:rPr>
            </w:pPr>
          </w:p>
        </w:tc>
        <w:tc>
          <w:tcPr>
            <w:tcW w:w="9303" w:type="dxa"/>
          </w:tcPr>
          <w:p w14:paraId="1044856D" w14:textId="77777777" w:rsidR="00FE7B4F" w:rsidRDefault="00FE7B4F" w:rsidP="009E6006">
            <w:pPr>
              <w:spacing w:after="0"/>
              <w:rPr>
                <w:rFonts w:ascii="Calibri" w:hAnsi="Calibri"/>
                <w:lang w:eastAsia="en-US"/>
              </w:rPr>
            </w:pPr>
          </w:p>
          <w:p w14:paraId="2FBF5D39" w14:textId="77777777" w:rsidR="00FE7B4F" w:rsidRDefault="00FE7B4F" w:rsidP="009E6006">
            <w:pPr>
              <w:spacing w:after="0"/>
              <w:rPr>
                <w:rFonts w:ascii="Calibri" w:hAnsi="Calibri"/>
                <w:lang w:eastAsia="en-US"/>
              </w:rPr>
            </w:pPr>
          </w:p>
          <w:p w14:paraId="5B681724" w14:textId="77777777" w:rsidR="00FE7B4F" w:rsidRDefault="00FE7B4F" w:rsidP="009E6006">
            <w:pPr>
              <w:spacing w:after="0"/>
              <w:rPr>
                <w:rFonts w:ascii="Calibri" w:hAnsi="Calibri"/>
                <w:lang w:eastAsia="en-US"/>
              </w:rPr>
            </w:pPr>
          </w:p>
          <w:p w14:paraId="434CAC33" w14:textId="77777777" w:rsidR="00FE7B4F" w:rsidRDefault="00FE7B4F" w:rsidP="009E6006">
            <w:pPr>
              <w:spacing w:after="0"/>
              <w:rPr>
                <w:rFonts w:ascii="Calibri" w:hAnsi="Calibri"/>
                <w:lang w:eastAsia="en-US"/>
              </w:rPr>
            </w:pPr>
          </w:p>
          <w:p w14:paraId="6F76FE7C" w14:textId="77777777" w:rsidR="00FE7B4F" w:rsidRDefault="00FE7B4F" w:rsidP="009E6006">
            <w:pPr>
              <w:spacing w:after="0"/>
              <w:rPr>
                <w:rFonts w:ascii="Calibri" w:hAnsi="Calibri"/>
                <w:lang w:eastAsia="en-US"/>
              </w:rPr>
            </w:pPr>
          </w:p>
          <w:p w14:paraId="430DD2B5" w14:textId="77777777" w:rsidR="00FE7B4F" w:rsidRPr="005B6710" w:rsidRDefault="00FE7B4F" w:rsidP="009E6006">
            <w:pPr>
              <w:spacing w:after="0"/>
              <w:rPr>
                <w:rFonts w:ascii="Calibri" w:hAnsi="Calibri"/>
                <w:lang w:eastAsia="en-US"/>
              </w:rPr>
            </w:pPr>
          </w:p>
        </w:tc>
      </w:tr>
      <w:tr w:rsidR="00FE7B4F" w:rsidRPr="005B6710" w14:paraId="10931D72" w14:textId="77777777" w:rsidTr="00A73DC7">
        <w:tc>
          <w:tcPr>
            <w:tcW w:w="1980" w:type="dxa"/>
          </w:tcPr>
          <w:p w14:paraId="6FFBAA75" w14:textId="77777777" w:rsidR="00FE7B4F" w:rsidRPr="005B6710" w:rsidRDefault="00FE7B4F" w:rsidP="000A5A2E">
            <w:pPr>
              <w:spacing w:after="0"/>
              <w:rPr>
                <w:rFonts w:ascii="Calibri" w:hAnsi="Calibri"/>
                <w:b/>
                <w:lang w:eastAsia="en-US"/>
              </w:rPr>
            </w:pPr>
            <w:r w:rsidRPr="005B6710">
              <w:rPr>
                <w:rFonts w:ascii="Calibri" w:hAnsi="Calibri"/>
                <w:b/>
                <w:lang w:eastAsia="en-US"/>
              </w:rPr>
              <w:t>Communicating clearly</w:t>
            </w:r>
          </w:p>
          <w:p w14:paraId="24C736A1" w14:textId="77777777" w:rsidR="00FE7B4F" w:rsidRPr="005B6710" w:rsidRDefault="00FE7B4F" w:rsidP="000A5A2E">
            <w:pPr>
              <w:spacing w:after="0"/>
              <w:rPr>
                <w:rFonts w:ascii="Calibri" w:hAnsi="Calibri"/>
                <w:lang w:eastAsia="en-US"/>
              </w:rPr>
            </w:pPr>
          </w:p>
        </w:tc>
        <w:tc>
          <w:tcPr>
            <w:tcW w:w="1375" w:type="dxa"/>
          </w:tcPr>
          <w:p w14:paraId="0987762A" w14:textId="77777777" w:rsidR="00FE7B4F" w:rsidRPr="005B6710" w:rsidRDefault="00FE7B4F" w:rsidP="009E6006">
            <w:pPr>
              <w:spacing w:after="0"/>
              <w:rPr>
                <w:rFonts w:ascii="Calibri" w:hAnsi="Calibri"/>
                <w:b/>
                <w:lang w:eastAsia="en-US"/>
              </w:rPr>
            </w:pPr>
          </w:p>
        </w:tc>
        <w:tc>
          <w:tcPr>
            <w:tcW w:w="1490" w:type="dxa"/>
          </w:tcPr>
          <w:p w14:paraId="2CCCDB29" w14:textId="77777777" w:rsidR="00FE7B4F" w:rsidRPr="005B6710" w:rsidRDefault="00FE7B4F" w:rsidP="009E6006">
            <w:pPr>
              <w:spacing w:after="0"/>
              <w:rPr>
                <w:rFonts w:ascii="Calibri" w:hAnsi="Calibri"/>
                <w:b/>
                <w:lang w:eastAsia="en-US"/>
              </w:rPr>
            </w:pPr>
          </w:p>
        </w:tc>
        <w:tc>
          <w:tcPr>
            <w:tcW w:w="9303" w:type="dxa"/>
          </w:tcPr>
          <w:p w14:paraId="4A008CAF" w14:textId="77777777" w:rsidR="00FE7B4F" w:rsidRDefault="00FE7B4F" w:rsidP="009E6006">
            <w:pPr>
              <w:spacing w:after="0"/>
              <w:rPr>
                <w:rFonts w:ascii="Calibri" w:hAnsi="Calibri"/>
                <w:lang w:eastAsia="en-US"/>
              </w:rPr>
            </w:pPr>
          </w:p>
          <w:p w14:paraId="1221F8C8" w14:textId="77777777" w:rsidR="00FE7B4F" w:rsidRDefault="00FE7B4F" w:rsidP="009E6006">
            <w:pPr>
              <w:spacing w:after="0"/>
              <w:rPr>
                <w:rFonts w:ascii="Calibri" w:hAnsi="Calibri"/>
                <w:lang w:eastAsia="en-US"/>
              </w:rPr>
            </w:pPr>
          </w:p>
          <w:p w14:paraId="3C51D704" w14:textId="77777777" w:rsidR="00FE7B4F" w:rsidRDefault="00FE7B4F" w:rsidP="009E6006">
            <w:pPr>
              <w:spacing w:after="0"/>
              <w:rPr>
                <w:rFonts w:ascii="Calibri" w:hAnsi="Calibri"/>
                <w:lang w:eastAsia="en-US"/>
              </w:rPr>
            </w:pPr>
          </w:p>
          <w:p w14:paraId="2AB27D6F" w14:textId="77777777" w:rsidR="00FE7B4F" w:rsidRDefault="00FE7B4F" w:rsidP="009E6006">
            <w:pPr>
              <w:spacing w:after="0"/>
              <w:rPr>
                <w:rFonts w:ascii="Calibri" w:hAnsi="Calibri"/>
                <w:lang w:eastAsia="en-US"/>
              </w:rPr>
            </w:pPr>
          </w:p>
          <w:p w14:paraId="1C82E205" w14:textId="77777777" w:rsidR="00FE7B4F" w:rsidRDefault="00FE7B4F" w:rsidP="009E6006">
            <w:pPr>
              <w:spacing w:after="0"/>
              <w:rPr>
                <w:rFonts w:ascii="Calibri" w:hAnsi="Calibri"/>
                <w:lang w:eastAsia="en-US"/>
              </w:rPr>
            </w:pPr>
          </w:p>
          <w:p w14:paraId="6425935C" w14:textId="77777777" w:rsidR="00FE7B4F" w:rsidRPr="005B6710" w:rsidRDefault="00FE7B4F" w:rsidP="009E6006">
            <w:pPr>
              <w:spacing w:after="0"/>
              <w:rPr>
                <w:rFonts w:ascii="Calibri" w:hAnsi="Calibri"/>
                <w:lang w:eastAsia="en-US"/>
              </w:rPr>
            </w:pPr>
          </w:p>
        </w:tc>
      </w:tr>
    </w:tbl>
    <w:p w14:paraId="76DD5CE7" w14:textId="77777777" w:rsidR="00FE7B4F" w:rsidRPr="009718C3" w:rsidRDefault="00FE7B4F" w:rsidP="009718C3">
      <w:pPr>
        <w:rPr>
          <w:rFonts w:ascii="Calibri" w:hAnsi="Calibri"/>
          <w:b/>
        </w:rPr>
      </w:pPr>
      <w:r>
        <w:br w:type="page"/>
      </w:r>
      <w:bookmarkStart w:id="1" w:name="_Toc426710895"/>
      <w:r>
        <w:rPr>
          <w:rFonts w:ascii="Calibri" w:hAnsi="Calibri"/>
          <w:b/>
        </w:rPr>
        <w:lastRenderedPageBreak/>
        <w:t>Appendix 2: Learner destination t</w:t>
      </w:r>
      <w:r w:rsidRPr="009718C3">
        <w:rPr>
          <w:rFonts w:ascii="Calibri" w:hAnsi="Calibri"/>
          <w:b/>
        </w:rPr>
        <w:t>racking sheet</w:t>
      </w:r>
      <w:bookmarkEnd w:id="1"/>
      <w:r w:rsidRPr="009718C3">
        <w:rPr>
          <w:rFonts w:ascii="Calibri" w:hAnsi="Calibri"/>
          <w:b/>
        </w:rPr>
        <w:t xml:space="preserve"> </w:t>
      </w:r>
    </w:p>
    <w:p w14:paraId="2541F67E" w14:textId="77777777" w:rsidR="00FE7B4F" w:rsidRPr="009718C3" w:rsidRDefault="00FE7B4F" w:rsidP="009718C3">
      <w:pPr>
        <w:rPr>
          <w:rFonts w:ascii="Calibri" w:hAnsi="Calibri"/>
        </w:rPr>
      </w:pPr>
      <w:r w:rsidRPr="009718C3">
        <w:rPr>
          <w:rFonts w:ascii="Calibri" w:hAnsi="Calibri"/>
        </w:rPr>
        <w:t xml:space="preserve">Project name: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9718C3">
        <w:rPr>
          <w:rFonts w:ascii="Calibri" w:hAnsi="Calibri"/>
        </w:rPr>
        <w:t>End Date</w:t>
      </w:r>
      <w:r>
        <w:rPr>
          <w:rFonts w:ascii="Calibri" w:hAnsi="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4"/>
        <w:gridCol w:w="1554"/>
        <w:gridCol w:w="1440"/>
        <w:gridCol w:w="1800"/>
        <w:gridCol w:w="2040"/>
        <w:gridCol w:w="2040"/>
        <w:gridCol w:w="2040"/>
      </w:tblGrid>
      <w:tr w:rsidR="00FE7B4F" w:rsidRPr="009718C3" w14:paraId="15276423" w14:textId="77777777" w:rsidTr="000158B2">
        <w:trPr>
          <w:trHeight w:val="807"/>
        </w:trPr>
        <w:tc>
          <w:tcPr>
            <w:tcW w:w="2874" w:type="dxa"/>
            <w:shd w:val="clear" w:color="auto" w:fill="000000"/>
          </w:tcPr>
          <w:p w14:paraId="6E99FAE4" w14:textId="77777777" w:rsidR="00FE7B4F" w:rsidRDefault="00FE7B4F" w:rsidP="001F2E40">
            <w:pPr>
              <w:spacing w:after="0"/>
              <w:rPr>
                <w:rFonts w:ascii="Calibri" w:hAnsi="Calibri"/>
                <w:b/>
                <w:color w:val="FFFFFF"/>
              </w:rPr>
            </w:pPr>
          </w:p>
          <w:p w14:paraId="243AE2BC" w14:textId="77777777" w:rsidR="00FE7B4F" w:rsidRDefault="00FE7B4F" w:rsidP="001F2E40">
            <w:pPr>
              <w:spacing w:after="0"/>
              <w:rPr>
                <w:rFonts w:ascii="Calibri" w:hAnsi="Calibri"/>
                <w:b/>
                <w:color w:val="FFFFFF"/>
              </w:rPr>
            </w:pPr>
          </w:p>
          <w:p w14:paraId="0218FAFA" w14:textId="77777777" w:rsidR="00FE7B4F" w:rsidRPr="009718C3" w:rsidRDefault="00FE7B4F" w:rsidP="001F2E40">
            <w:pPr>
              <w:spacing w:after="0"/>
              <w:rPr>
                <w:rFonts w:ascii="Calibri" w:hAnsi="Calibri"/>
                <w:b/>
                <w:color w:val="FFFFFF"/>
              </w:rPr>
            </w:pPr>
            <w:r w:rsidRPr="009718C3">
              <w:rPr>
                <w:rFonts w:ascii="Calibri" w:hAnsi="Calibri"/>
                <w:b/>
                <w:color w:val="FFFFFF"/>
              </w:rPr>
              <w:t>Name</w:t>
            </w:r>
          </w:p>
        </w:tc>
        <w:tc>
          <w:tcPr>
            <w:tcW w:w="1554" w:type="dxa"/>
            <w:shd w:val="clear" w:color="auto" w:fill="000000"/>
          </w:tcPr>
          <w:p w14:paraId="1360F089" w14:textId="77777777" w:rsidR="00FE7B4F" w:rsidRDefault="00FE7B4F" w:rsidP="000158B2">
            <w:pPr>
              <w:spacing w:after="0"/>
              <w:jc w:val="center"/>
              <w:rPr>
                <w:rFonts w:ascii="Calibri" w:hAnsi="Calibri"/>
                <w:b/>
                <w:color w:val="FFFFFF"/>
              </w:rPr>
            </w:pPr>
          </w:p>
          <w:p w14:paraId="08F87597" w14:textId="77777777" w:rsidR="00FE7B4F" w:rsidRPr="009718C3" w:rsidRDefault="00FE7B4F" w:rsidP="000158B2">
            <w:pPr>
              <w:spacing w:after="0"/>
              <w:jc w:val="center"/>
              <w:rPr>
                <w:rFonts w:ascii="Calibri" w:hAnsi="Calibri"/>
                <w:b/>
                <w:color w:val="FFFFFF"/>
              </w:rPr>
            </w:pPr>
            <w:r w:rsidRPr="009718C3">
              <w:rPr>
                <w:rFonts w:ascii="Calibri" w:hAnsi="Calibri"/>
                <w:b/>
                <w:color w:val="FFFFFF"/>
              </w:rPr>
              <w:t>Early leaver</w:t>
            </w:r>
          </w:p>
          <w:p w14:paraId="3EC3E6B7" w14:textId="77777777" w:rsidR="00FE7B4F" w:rsidRPr="009718C3" w:rsidRDefault="00FE7B4F" w:rsidP="000158B2">
            <w:pPr>
              <w:spacing w:after="0"/>
              <w:jc w:val="center"/>
              <w:rPr>
                <w:rFonts w:ascii="Calibri" w:hAnsi="Calibri"/>
                <w:b/>
                <w:color w:val="FFFFFF"/>
                <w:sz w:val="16"/>
                <w:szCs w:val="16"/>
              </w:rPr>
            </w:pPr>
            <w:r w:rsidRPr="009718C3">
              <w:rPr>
                <w:rFonts w:ascii="Calibri" w:hAnsi="Calibri"/>
                <w:b/>
                <w:color w:val="FFFFFF"/>
                <w:sz w:val="16"/>
                <w:szCs w:val="16"/>
              </w:rPr>
              <w:t>(which week)</w:t>
            </w:r>
          </w:p>
        </w:tc>
        <w:tc>
          <w:tcPr>
            <w:tcW w:w="1440" w:type="dxa"/>
            <w:shd w:val="clear" w:color="auto" w:fill="000000"/>
          </w:tcPr>
          <w:p w14:paraId="7C76D18B" w14:textId="77777777" w:rsidR="00FE7B4F" w:rsidRDefault="00FE7B4F" w:rsidP="001F2E40">
            <w:pPr>
              <w:spacing w:after="0"/>
              <w:jc w:val="center"/>
              <w:rPr>
                <w:rFonts w:ascii="Calibri" w:hAnsi="Calibri"/>
                <w:b/>
                <w:color w:val="FFFFFF"/>
              </w:rPr>
            </w:pPr>
          </w:p>
          <w:p w14:paraId="7551C43E" w14:textId="77777777" w:rsidR="00FE7B4F" w:rsidRPr="009718C3" w:rsidRDefault="00FE7B4F" w:rsidP="001F2E40">
            <w:pPr>
              <w:spacing w:after="0"/>
              <w:jc w:val="center"/>
              <w:rPr>
                <w:rFonts w:ascii="Calibri" w:hAnsi="Calibri"/>
                <w:b/>
                <w:color w:val="FFFFFF"/>
              </w:rPr>
            </w:pPr>
            <w:r w:rsidRPr="009718C3">
              <w:rPr>
                <w:rFonts w:ascii="Calibri" w:hAnsi="Calibri"/>
                <w:b/>
                <w:color w:val="FFFFFF"/>
              </w:rPr>
              <w:t>Completed programme</w:t>
            </w:r>
          </w:p>
        </w:tc>
        <w:tc>
          <w:tcPr>
            <w:tcW w:w="1800" w:type="dxa"/>
            <w:shd w:val="clear" w:color="auto" w:fill="000000"/>
          </w:tcPr>
          <w:p w14:paraId="5CE27D60" w14:textId="77777777" w:rsidR="00FE7B4F" w:rsidRDefault="00FE7B4F" w:rsidP="001F2E40">
            <w:pPr>
              <w:spacing w:after="0"/>
              <w:jc w:val="center"/>
              <w:rPr>
                <w:rFonts w:ascii="Calibri" w:hAnsi="Calibri"/>
                <w:b/>
                <w:color w:val="FFFFFF"/>
              </w:rPr>
            </w:pPr>
          </w:p>
          <w:p w14:paraId="77F0B9A4" w14:textId="77777777" w:rsidR="00FE7B4F" w:rsidRPr="009718C3" w:rsidRDefault="00FE7B4F" w:rsidP="001F2E40">
            <w:pPr>
              <w:spacing w:after="0"/>
              <w:jc w:val="center"/>
              <w:rPr>
                <w:rFonts w:ascii="Calibri" w:hAnsi="Calibri"/>
                <w:b/>
                <w:color w:val="FFFFFF"/>
              </w:rPr>
            </w:pPr>
            <w:r>
              <w:rPr>
                <w:rFonts w:ascii="Calibri" w:hAnsi="Calibri"/>
                <w:b/>
                <w:color w:val="FFFFFF"/>
              </w:rPr>
              <w:t>Achieved qualification</w:t>
            </w:r>
          </w:p>
        </w:tc>
        <w:tc>
          <w:tcPr>
            <w:tcW w:w="2040" w:type="dxa"/>
            <w:shd w:val="clear" w:color="auto" w:fill="000000"/>
          </w:tcPr>
          <w:p w14:paraId="690ECCC0" w14:textId="77777777" w:rsidR="00FE7B4F" w:rsidRPr="009718C3" w:rsidRDefault="00FE7B4F" w:rsidP="001F2E40">
            <w:pPr>
              <w:spacing w:after="0"/>
              <w:jc w:val="center"/>
              <w:rPr>
                <w:rFonts w:ascii="Calibri" w:hAnsi="Calibri"/>
                <w:b/>
                <w:color w:val="FFFFFF"/>
              </w:rPr>
            </w:pPr>
            <w:r w:rsidRPr="009718C3">
              <w:rPr>
                <w:rFonts w:ascii="Calibri" w:hAnsi="Calibri"/>
                <w:b/>
                <w:color w:val="FFFFFF"/>
              </w:rPr>
              <w:t>Destination at end of programme</w:t>
            </w:r>
          </w:p>
        </w:tc>
        <w:tc>
          <w:tcPr>
            <w:tcW w:w="2040" w:type="dxa"/>
            <w:shd w:val="clear" w:color="auto" w:fill="000000"/>
          </w:tcPr>
          <w:p w14:paraId="77D1CB79" w14:textId="77777777" w:rsidR="00FE7B4F" w:rsidRDefault="00FE7B4F" w:rsidP="001F2E40">
            <w:pPr>
              <w:spacing w:after="0"/>
              <w:jc w:val="center"/>
              <w:rPr>
                <w:rFonts w:ascii="Calibri" w:hAnsi="Calibri"/>
                <w:b/>
                <w:color w:val="FFFFFF"/>
              </w:rPr>
            </w:pPr>
            <w:r>
              <w:rPr>
                <w:rFonts w:ascii="Calibri" w:hAnsi="Calibri"/>
                <w:b/>
                <w:color w:val="FFFFFF"/>
              </w:rPr>
              <w:t>1</w:t>
            </w:r>
            <w:r w:rsidRPr="00B37AE3">
              <w:rPr>
                <w:rFonts w:ascii="Calibri" w:hAnsi="Calibri"/>
                <w:b/>
                <w:color w:val="FFFFFF"/>
                <w:vertAlign w:val="superscript"/>
              </w:rPr>
              <w:t>st</w:t>
            </w:r>
            <w:r>
              <w:rPr>
                <w:rFonts w:ascii="Calibri" w:hAnsi="Calibri"/>
                <w:b/>
                <w:color w:val="FFFFFF"/>
              </w:rPr>
              <w:t xml:space="preserve"> t</w:t>
            </w:r>
            <w:r w:rsidRPr="009718C3">
              <w:rPr>
                <w:rFonts w:ascii="Calibri" w:hAnsi="Calibri"/>
                <w:b/>
                <w:color w:val="FFFFFF"/>
              </w:rPr>
              <w:t>racking</w:t>
            </w:r>
            <w:r>
              <w:rPr>
                <w:rFonts w:ascii="Calibri" w:hAnsi="Calibri"/>
                <w:b/>
                <w:color w:val="FFFFFF"/>
              </w:rPr>
              <w:t xml:space="preserve"> outcome </w:t>
            </w:r>
          </w:p>
          <w:p w14:paraId="4677C61C" w14:textId="77777777" w:rsidR="00FE7B4F" w:rsidRPr="009718C3" w:rsidRDefault="00FE7B4F" w:rsidP="001F2E40">
            <w:pPr>
              <w:spacing w:after="0"/>
              <w:jc w:val="center"/>
              <w:rPr>
                <w:rFonts w:ascii="Calibri" w:hAnsi="Calibri"/>
                <w:b/>
                <w:color w:val="FFFFFF"/>
              </w:rPr>
            </w:pPr>
            <w:r>
              <w:rPr>
                <w:rFonts w:ascii="Calibri" w:hAnsi="Calibri"/>
                <w:b/>
                <w:color w:val="FFFFFF"/>
              </w:rPr>
              <w:t>(at e.g. 3 months)</w:t>
            </w:r>
          </w:p>
        </w:tc>
        <w:tc>
          <w:tcPr>
            <w:tcW w:w="2040" w:type="dxa"/>
            <w:shd w:val="clear" w:color="auto" w:fill="000000"/>
          </w:tcPr>
          <w:p w14:paraId="7BF80266" w14:textId="77777777" w:rsidR="00FE7B4F" w:rsidRDefault="00FE7B4F" w:rsidP="001F2E40">
            <w:pPr>
              <w:spacing w:after="0"/>
              <w:jc w:val="center"/>
              <w:rPr>
                <w:rFonts w:ascii="Calibri" w:hAnsi="Calibri"/>
                <w:b/>
                <w:color w:val="FFFFFF"/>
              </w:rPr>
            </w:pPr>
            <w:r>
              <w:rPr>
                <w:rFonts w:ascii="Calibri" w:hAnsi="Calibri"/>
                <w:b/>
                <w:color w:val="FFFFFF"/>
              </w:rPr>
              <w:t>2</w:t>
            </w:r>
            <w:r w:rsidRPr="00B37AE3">
              <w:rPr>
                <w:rFonts w:ascii="Calibri" w:hAnsi="Calibri"/>
                <w:b/>
                <w:color w:val="FFFFFF"/>
                <w:vertAlign w:val="superscript"/>
              </w:rPr>
              <w:t>nd</w:t>
            </w:r>
            <w:r>
              <w:rPr>
                <w:rFonts w:ascii="Calibri" w:hAnsi="Calibri"/>
                <w:b/>
                <w:color w:val="FFFFFF"/>
              </w:rPr>
              <w:t xml:space="preserve"> t</w:t>
            </w:r>
            <w:r w:rsidRPr="009718C3">
              <w:rPr>
                <w:rFonts w:ascii="Calibri" w:hAnsi="Calibri"/>
                <w:b/>
                <w:color w:val="FFFFFF"/>
              </w:rPr>
              <w:t>racking</w:t>
            </w:r>
            <w:r>
              <w:rPr>
                <w:rFonts w:ascii="Calibri" w:hAnsi="Calibri"/>
                <w:b/>
                <w:color w:val="FFFFFF"/>
              </w:rPr>
              <w:t xml:space="preserve"> outcome </w:t>
            </w:r>
          </w:p>
          <w:p w14:paraId="74810846" w14:textId="77777777" w:rsidR="00FE7B4F" w:rsidRPr="009718C3" w:rsidRDefault="00FE7B4F" w:rsidP="001F2E40">
            <w:pPr>
              <w:spacing w:after="0"/>
              <w:jc w:val="center"/>
              <w:rPr>
                <w:rFonts w:ascii="Calibri" w:hAnsi="Calibri"/>
                <w:b/>
                <w:color w:val="FFFFFF"/>
              </w:rPr>
            </w:pPr>
            <w:r>
              <w:rPr>
                <w:rFonts w:ascii="Calibri" w:hAnsi="Calibri"/>
                <w:b/>
                <w:color w:val="FFFFFF"/>
              </w:rPr>
              <w:t>(at e.g. 6 months)</w:t>
            </w:r>
          </w:p>
        </w:tc>
      </w:tr>
      <w:tr w:rsidR="00FE7B4F" w:rsidRPr="009718C3" w14:paraId="4CECCB29" w14:textId="77777777" w:rsidTr="000158B2">
        <w:tc>
          <w:tcPr>
            <w:tcW w:w="2874" w:type="dxa"/>
          </w:tcPr>
          <w:p w14:paraId="23394C30" w14:textId="77777777" w:rsidR="00FE7B4F" w:rsidRPr="009718C3" w:rsidRDefault="00FE7B4F" w:rsidP="00CF40D8">
            <w:pPr>
              <w:rPr>
                <w:rFonts w:ascii="Calibri" w:hAnsi="Calibri"/>
              </w:rPr>
            </w:pPr>
          </w:p>
          <w:p w14:paraId="682C8D20" w14:textId="77777777" w:rsidR="00FE7B4F" w:rsidRPr="009718C3" w:rsidRDefault="00FE7B4F" w:rsidP="00CF40D8">
            <w:pPr>
              <w:rPr>
                <w:rFonts w:ascii="Calibri" w:hAnsi="Calibri"/>
              </w:rPr>
            </w:pPr>
          </w:p>
        </w:tc>
        <w:tc>
          <w:tcPr>
            <w:tcW w:w="1554" w:type="dxa"/>
          </w:tcPr>
          <w:p w14:paraId="102EED9A" w14:textId="77777777" w:rsidR="00FE7B4F" w:rsidRPr="009718C3" w:rsidRDefault="00FE7B4F" w:rsidP="000158B2">
            <w:pPr>
              <w:spacing w:after="0"/>
              <w:rPr>
                <w:rFonts w:ascii="Calibri" w:hAnsi="Calibri"/>
              </w:rPr>
            </w:pPr>
          </w:p>
        </w:tc>
        <w:tc>
          <w:tcPr>
            <w:tcW w:w="1440" w:type="dxa"/>
          </w:tcPr>
          <w:p w14:paraId="735DF2C7" w14:textId="77777777" w:rsidR="00FE7B4F" w:rsidRPr="009718C3" w:rsidRDefault="00FE7B4F" w:rsidP="00CF40D8">
            <w:pPr>
              <w:rPr>
                <w:rFonts w:ascii="Calibri" w:hAnsi="Calibri"/>
              </w:rPr>
            </w:pPr>
          </w:p>
        </w:tc>
        <w:tc>
          <w:tcPr>
            <w:tcW w:w="1800" w:type="dxa"/>
          </w:tcPr>
          <w:p w14:paraId="7637A138" w14:textId="77777777" w:rsidR="00FE7B4F" w:rsidRPr="009718C3" w:rsidRDefault="00FE7B4F" w:rsidP="00CF40D8">
            <w:pPr>
              <w:rPr>
                <w:rFonts w:ascii="Calibri" w:hAnsi="Calibri"/>
              </w:rPr>
            </w:pPr>
          </w:p>
        </w:tc>
        <w:tc>
          <w:tcPr>
            <w:tcW w:w="2040" w:type="dxa"/>
          </w:tcPr>
          <w:p w14:paraId="4F30D4F5" w14:textId="77777777" w:rsidR="00FE7B4F" w:rsidRPr="009718C3" w:rsidRDefault="00FE7B4F" w:rsidP="00CF40D8">
            <w:pPr>
              <w:rPr>
                <w:rFonts w:ascii="Calibri" w:hAnsi="Calibri"/>
              </w:rPr>
            </w:pPr>
          </w:p>
        </w:tc>
        <w:tc>
          <w:tcPr>
            <w:tcW w:w="2040" w:type="dxa"/>
          </w:tcPr>
          <w:p w14:paraId="1F669F56" w14:textId="77777777" w:rsidR="00FE7B4F" w:rsidRPr="009718C3" w:rsidRDefault="00FE7B4F" w:rsidP="00CF40D8">
            <w:pPr>
              <w:rPr>
                <w:rFonts w:ascii="Calibri" w:hAnsi="Calibri"/>
              </w:rPr>
            </w:pPr>
          </w:p>
        </w:tc>
        <w:tc>
          <w:tcPr>
            <w:tcW w:w="2040" w:type="dxa"/>
          </w:tcPr>
          <w:p w14:paraId="3EFB6209" w14:textId="77777777" w:rsidR="00FE7B4F" w:rsidRPr="009718C3" w:rsidRDefault="00FE7B4F" w:rsidP="00CF40D8">
            <w:pPr>
              <w:rPr>
                <w:rFonts w:ascii="Calibri" w:hAnsi="Calibri"/>
              </w:rPr>
            </w:pPr>
          </w:p>
        </w:tc>
      </w:tr>
      <w:tr w:rsidR="00FE7B4F" w:rsidRPr="009718C3" w14:paraId="2534DCCD" w14:textId="77777777" w:rsidTr="000158B2">
        <w:tc>
          <w:tcPr>
            <w:tcW w:w="2874" w:type="dxa"/>
          </w:tcPr>
          <w:p w14:paraId="333AC035" w14:textId="77777777" w:rsidR="00FE7B4F" w:rsidRPr="009718C3" w:rsidRDefault="00FE7B4F" w:rsidP="00CF40D8">
            <w:pPr>
              <w:rPr>
                <w:rFonts w:ascii="Calibri" w:hAnsi="Calibri"/>
              </w:rPr>
            </w:pPr>
          </w:p>
          <w:p w14:paraId="6FEC82B3" w14:textId="77777777" w:rsidR="00FE7B4F" w:rsidRPr="009718C3" w:rsidRDefault="00FE7B4F" w:rsidP="00CF40D8">
            <w:pPr>
              <w:rPr>
                <w:rFonts w:ascii="Calibri" w:hAnsi="Calibri"/>
              </w:rPr>
            </w:pPr>
          </w:p>
        </w:tc>
        <w:tc>
          <w:tcPr>
            <w:tcW w:w="1554" w:type="dxa"/>
          </w:tcPr>
          <w:p w14:paraId="5F5EF7E0" w14:textId="77777777" w:rsidR="00FE7B4F" w:rsidRPr="009718C3" w:rsidRDefault="00FE7B4F" w:rsidP="00CF40D8">
            <w:pPr>
              <w:rPr>
                <w:rFonts w:ascii="Calibri" w:hAnsi="Calibri"/>
              </w:rPr>
            </w:pPr>
          </w:p>
        </w:tc>
        <w:tc>
          <w:tcPr>
            <w:tcW w:w="1440" w:type="dxa"/>
          </w:tcPr>
          <w:p w14:paraId="5958271D" w14:textId="77777777" w:rsidR="00FE7B4F" w:rsidRPr="009718C3" w:rsidRDefault="00FE7B4F" w:rsidP="00CF40D8">
            <w:pPr>
              <w:rPr>
                <w:rFonts w:ascii="Calibri" w:hAnsi="Calibri"/>
              </w:rPr>
            </w:pPr>
          </w:p>
        </w:tc>
        <w:tc>
          <w:tcPr>
            <w:tcW w:w="1800" w:type="dxa"/>
          </w:tcPr>
          <w:p w14:paraId="25E15C1A" w14:textId="77777777" w:rsidR="00FE7B4F" w:rsidRPr="009718C3" w:rsidRDefault="00FE7B4F" w:rsidP="00CF40D8">
            <w:pPr>
              <w:rPr>
                <w:rFonts w:ascii="Calibri" w:hAnsi="Calibri"/>
              </w:rPr>
            </w:pPr>
          </w:p>
        </w:tc>
        <w:tc>
          <w:tcPr>
            <w:tcW w:w="2040" w:type="dxa"/>
          </w:tcPr>
          <w:p w14:paraId="51971FBF" w14:textId="77777777" w:rsidR="00FE7B4F" w:rsidRPr="009718C3" w:rsidRDefault="00FE7B4F" w:rsidP="00CF40D8">
            <w:pPr>
              <w:rPr>
                <w:rFonts w:ascii="Calibri" w:hAnsi="Calibri"/>
              </w:rPr>
            </w:pPr>
          </w:p>
        </w:tc>
        <w:tc>
          <w:tcPr>
            <w:tcW w:w="2040" w:type="dxa"/>
          </w:tcPr>
          <w:p w14:paraId="2DA9B51C" w14:textId="77777777" w:rsidR="00FE7B4F" w:rsidRPr="009718C3" w:rsidRDefault="00FE7B4F" w:rsidP="00CF40D8">
            <w:pPr>
              <w:rPr>
                <w:rFonts w:ascii="Calibri" w:hAnsi="Calibri"/>
              </w:rPr>
            </w:pPr>
          </w:p>
        </w:tc>
        <w:tc>
          <w:tcPr>
            <w:tcW w:w="2040" w:type="dxa"/>
          </w:tcPr>
          <w:p w14:paraId="6295BB07" w14:textId="77777777" w:rsidR="00FE7B4F" w:rsidRPr="009718C3" w:rsidRDefault="00FE7B4F" w:rsidP="00CF40D8">
            <w:pPr>
              <w:rPr>
                <w:rFonts w:ascii="Calibri" w:hAnsi="Calibri"/>
              </w:rPr>
            </w:pPr>
          </w:p>
        </w:tc>
      </w:tr>
      <w:tr w:rsidR="00FE7B4F" w:rsidRPr="009718C3" w14:paraId="1C52C898" w14:textId="77777777" w:rsidTr="000158B2">
        <w:tc>
          <w:tcPr>
            <w:tcW w:w="2874" w:type="dxa"/>
          </w:tcPr>
          <w:p w14:paraId="78077578" w14:textId="77777777" w:rsidR="00FE7B4F" w:rsidRPr="009718C3" w:rsidRDefault="00FE7B4F" w:rsidP="00CF40D8">
            <w:pPr>
              <w:rPr>
                <w:rFonts w:ascii="Calibri" w:hAnsi="Calibri"/>
              </w:rPr>
            </w:pPr>
          </w:p>
          <w:p w14:paraId="513263FE" w14:textId="77777777" w:rsidR="00FE7B4F" w:rsidRPr="009718C3" w:rsidRDefault="00FE7B4F" w:rsidP="00CF40D8">
            <w:pPr>
              <w:rPr>
                <w:rFonts w:ascii="Calibri" w:hAnsi="Calibri"/>
              </w:rPr>
            </w:pPr>
          </w:p>
        </w:tc>
        <w:tc>
          <w:tcPr>
            <w:tcW w:w="1554" w:type="dxa"/>
          </w:tcPr>
          <w:p w14:paraId="1532FA97" w14:textId="77777777" w:rsidR="00FE7B4F" w:rsidRPr="009718C3" w:rsidRDefault="00FE7B4F" w:rsidP="00CF40D8">
            <w:pPr>
              <w:rPr>
                <w:rFonts w:ascii="Calibri" w:hAnsi="Calibri"/>
              </w:rPr>
            </w:pPr>
          </w:p>
        </w:tc>
        <w:tc>
          <w:tcPr>
            <w:tcW w:w="1440" w:type="dxa"/>
          </w:tcPr>
          <w:p w14:paraId="5FC43B3C" w14:textId="77777777" w:rsidR="00FE7B4F" w:rsidRPr="009718C3" w:rsidRDefault="00FE7B4F" w:rsidP="00CF40D8">
            <w:pPr>
              <w:rPr>
                <w:rFonts w:ascii="Calibri" w:hAnsi="Calibri"/>
              </w:rPr>
            </w:pPr>
          </w:p>
        </w:tc>
        <w:tc>
          <w:tcPr>
            <w:tcW w:w="1800" w:type="dxa"/>
          </w:tcPr>
          <w:p w14:paraId="06215879" w14:textId="77777777" w:rsidR="00FE7B4F" w:rsidRPr="009718C3" w:rsidRDefault="00FE7B4F" w:rsidP="00CF40D8">
            <w:pPr>
              <w:rPr>
                <w:rFonts w:ascii="Calibri" w:hAnsi="Calibri"/>
              </w:rPr>
            </w:pPr>
          </w:p>
        </w:tc>
        <w:tc>
          <w:tcPr>
            <w:tcW w:w="2040" w:type="dxa"/>
          </w:tcPr>
          <w:p w14:paraId="484BCE1B" w14:textId="77777777" w:rsidR="00FE7B4F" w:rsidRPr="009718C3" w:rsidRDefault="00FE7B4F" w:rsidP="00CF40D8">
            <w:pPr>
              <w:rPr>
                <w:rFonts w:ascii="Calibri" w:hAnsi="Calibri"/>
              </w:rPr>
            </w:pPr>
          </w:p>
        </w:tc>
        <w:tc>
          <w:tcPr>
            <w:tcW w:w="2040" w:type="dxa"/>
          </w:tcPr>
          <w:p w14:paraId="1F2ECBD6" w14:textId="77777777" w:rsidR="00FE7B4F" w:rsidRPr="009718C3" w:rsidRDefault="00FE7B4F" w:rsidP="00CF40D8">
            <w:pPr>
              <w:rPr>
                <w:rFonts w:ascii="Calibri" w:hAnsi="Calibri"/>
              </w:rPr>
            </w:pPr>
          </w:p>
        </w:tc>
        <w:tc>
          <w:tcPr>
            <w:tcW w:w="2040" w:type="dxa"/>
          </w:tcPr>
          <w:p w14:paraId="614E850A" w14:textId="77777777" w:rsidR="00FE7B4F" w:rsidRPr="009718C3" w:rsidRDefault="00FE7B4F" w:rsidP="00CF40D8">
            <w:pPr>
              <w:rPr>
                <w:rFonts w:ascii="Calibri" w:hAnsi="Calibri"/>
              </w:rPr>
            </w:pPr>
          </w:p>
        </w:tc>
      </w:tr>
      <w:tr w:rsidR="00FE7B4F" w:rsidRPr="009718C3" w14:paraId="05CD80E0" w14:textId="77777777" w:rsidTr="000158B2">
        <w:tc>
          <w:tcPr>
            <w:tcW w:w="2874" w:type="dxa"/>
          </w:tcPr>
          <w:p w14:paraId="2EE641A4" w14:textId="77777777" w:rsidR="00FE7B4F" w:rsidRPr="009718C3" w:rsidRDefault="00FE7B4F" w:rsidP="00CF40D8">
            <w:pPr>
              <w:rPr>
                <w:rFonts w:ascii="Calibri" w:hAnsi="Calibri"/>
              </w:rPr>
            </w:pPr>
          </w:p>
          <w:p w14:paraId="527102EC" w14:textId="77777777" w:rsidR="00FE7B4F" w:rsidRPr="009718C3" w:rsidRDefault="00FE7B4F" w:rsidP="00CF40D8">
            <w:pPr>
              <w:rPr>
                <w:rFonts w:ascii="Calibri" w:hAnsi="Calibri"/>
              </w:rPr>
            </w:pPr>
          </w:p>
        </w:tc>
        <w:tc>
          <w:tcPr>
            <w:tcW w:w="1554" w:type="dxa"/>
          </w:tcPr>
          <w:p w14:paraId="548A0979" w14:textId="77777777" w:rsidR="00FE7B4F" w:rsidRPr="009718C3" w:rsidRDefault="00FE7B4F" w:rsidP="00CF40D8">
            <w:pPr>
              <w:rPr>
                <w:rFonts w:ascii="Calibri" w:hAnsi="Calibri"/>
              </w:rPr>
            </w:pPr>
          </w:p>
        </w:tc>
        <w:tc>
          <w:tcPr>
            <w:tcW w:w="1440" w:type="dxa"/>
          </w:tcPr>
          <w:p w14:paraId="4E9A5CD2" w14:textId="77777777" w:rsidR="00FE7B4F" w:rsidRPr="009718C3" w:rsidRDefault="00FE7B4F" w:rsidP="00CF40D8">
            <w:pPr>
              <w:rPr>
                <w:rFonts w:ascii="Calibri" w:hAnsi="Calibri"/>
              </w:rPr>
            </w:pPr>
          </w:p>
        </w:tc>
        <w:tc>
          <w:tcPr>
            <w:tcW w:w="1800" w:type="dxa"/>
          </w:tcPr>
          <w:p w14:paraId="12E7B36B" w14:textId="77777777" w:rsidR="00FE7B4F" w:rsidRPr="009718C3" w:rsidRDefault="00FE7B4F" w:rsidP="00CF40D8">
            <w:pPr>
              <w:rPr>
                <w:rFonts w:ascii="Calibri" w:hAnsi="Calibri"/>
              </w:rPr>
            </w:pPr>
          </w:p>
        </w:tc>
        <w:tc>
          <w:tcPr>
            <w:tcW w:w="2040" w:type="dxa"/>
          </w:tcPr>
          <w:p w14:paraId="5DDABC27" w14:textId="77777777" w:rsidR="00FE7B4F" w:rsidRPr="009718C3" w:rsidRDefault="00FE7B4F" w:rsidP="00CF40D8">
            <w:pPr>
              <w:rPr>
                <w:rFonts w:ascii="Calibri" w:hAnsi="Calibri"/>
              </w:rPr>
            </w:pPr>
          </w:p>
        </w:tc>
        <w:tc>
          <w:tcPr>
            <w:tcW w:w="2040" w:type="dxa"/>
          </w:tcPr>
          <w:p w14:paraId="2B710B6C" w14:textId="77777777" w:rsidR="00FE7B4F" w:rsidRPr="009718C3" w:rsidRDefault="00FE7B4F" w:rsidP="00CF40D8">
            <w:pPr>
              <w:rPr>
                <w:rFonts w:ascii="Calibri" w:hAnsi="Calibri"/>
              </w:rPr>
            </w:pPr>
          </w:p>
        </w:tc>
        <w:tc>
          <w:tcPr>
            <w:tcW w:w="2040" w:type="dxa"/>
          </w:tcPr>
          <w:p w14:paraId="2ACFED40" w14:textId="77777777" w:rsidR="00FE7B4F" w:rsidRPr="009718C3" w:rsidRDefault="00FE7B4F" w:rsidP="00CF40D8">
            <w:pPr>
              <w:rPr>
                <w:rFonts w:ascii="Calibri" w:hAnsi="Calibri"/>
              </w:rPr>
            </w:pPr>
          </w:p>
        </w:tc>
      </w:tr>
      <w:tr w:rsidR="00FE7B4F" w:rsidRPr="009718C3" w14:paraId="721A2B6E" w14:textId="77777777" w:rsidTr="000158B2">
        <w:tc>
          <w:tcPr>
            <w:tcW w:w="2874" w:type="dxa"/>
          </w:tcPr>
          <w:p w14:paraId="37D5D5EF" w14:textId="77777777" w:rsidR="00FE7B4F" w:rsidRPr="009718C3" w:rsidRDefault="00FE7B4F" w:rsidP="00CF40D8">
            <w:pPr>
              <w:rPr>
                <w:rFonts w:ascii="Calibri" w:hAnsi="Calibri"/>
              </w:rPr>
            </w:pPr>
          </w:p>
          <w:p w14:paraId="217D1362" w14:textId="77777777" w:rsidR="00FE7B4F" w:rsidRPr="009718C3" w:rsidRDefault="00FE7B4F" w:rsidP="00CF40D8">
            <w:pPr>
              <w:rPr>
                <w:rFonts w:ascii="Calibri" w:hAnsi="Calibri"/>
              </w:rPr>
            </w:pPr>
          </w:p>
        </w:tc>
        <w:tc>
          <w:tcPr>
            <w:tcW w:w="1554" w:type="dxa"/>
          </w:tcPr>
          <w:p w14:paraId="565D5D1C" w14:textId="77777777" w:rsidR="00FE7B4F" w:rsidRPr="009718C3" w:rsidRDefault="00FE7B4F" w:rsidP="00CF40D8">
            <w:pPr>
              <w:rPr>
                <w:rFonts w:ascii="Calibri" w:hAnsi="Calibri"/>
              </w:rPr>
            </w:pPr>
          </w:p>
        </w:tc>
        <w:tc>
          <w:tcPr>
            <w:tcW w:w="1440" w:type="dxa"/>
          </w:tcPr>
          <w:p w14:paraId="56C9D216" w14:textId="77777777" w:rsidR="00FE7B4F" w:rsidRPr="009718C3" w:rsidRDefault="00FE7B4F" w:rsidP="00CF40D8">
            <w:pPr>
              <w:rPr>
                <w:rFonts w:ascii="Calibri" w:hAnsi="Calibri"/>
              </w:rPr>
            </w:pPr>
          </w:p>
        </w:tc>
        <w:tc>
          <w:tcPr>
            <w:tcW w:w="1800" w:type="dxa"/>
          </w:tcPr>
          <w:p w14:paraId="178D8ACF" w14:textId="77777777" w:rsidR="00FE7B4F" w:rsidRPr="009718C3" w:rsidRDefault="00FE7B4F" w:rsidP="00CF40D8">
            <w:pPr>
              <w:rPr>
                <w:rFonts w:ascii="Calibri" w:hAnsi="Calibri"/>
              </w:rPr>
            </w:pPr>
          </w:p>
        </w:tc>
        <w:tc>
          <w:tcPr>
            <w:tcW w:w="2040" w:type="dxa"/>
          </w:tcPr>
          <w:p w14:paraId="2C12E17F" w14:textId="77777777" w:rsidR="00FE7B4F" w:rsidRPr="009718C3" w:rsidRDefault="00FE7B4F" w:rsidP="00CF40D8">
            <w:pPr>
              <w:rPr>
                <w:rFonts w:ascii="Calibri" w:hAnsi="Calibri"/>
              </w:rPr>
            </w:pPr>
          </w:p>
        </w:tc>
        <w:tc>
          <w:tcPr>
            <w:tcW w:w="2040" w:type="dxa"/>
          </w:tcPr>
          <w:p w14:paraId="6B6184C0" w14:textId="77777777" w:rsidR="00FE7B4F" w:rsidRPr="009718C3" w:rsidRDefault="00FE7B4F" w:rsidP="00CF40D8">
            <w:pPr>
              <w:rPr>
                <w:rFonts w:ascii="Calibri" w:hAnsi="Calibri"/>
              </w:rPr>
            </w:pPr>
          </w:p>
        </w:tc>
        <w:tc>
          <w:tcPr>
            <w:tcW w:w="2040" w:type="dxa"/>
          </w:tcPr>
          <w:p w14:paraId="172E9BC2" w14:textId="77777777" w:rsidR="00FE7B4F" w:rsidRPr="009718C3" w:rsidRDefault="00FE7B4F" w:rsidP="00CF40D8">
            <w:pPr>
              <w:rPr>
                <w:rFonts w:ascii="Calibri" w:hAnsi="Calibri"/>
              </w:rPr>
            </w:pPr>
          </w:p>
        </w:tc>
      </w:tr>
      <w:tr w:rsidR="00FE7B4F" w:rsidRPr="009718C3" w14:paraId="698F2870" w14:textId="77777777" w:rsidTr="000158B2">
        <w:tc>
          <w:tcPr>
            <w:tcW w:w="2874" w:type="dxa"/>
          </w:tcPr>
          <w:p w14:paraId="7100FF83" w14:textId="77777777" w:rsidR="00FE7B4F" w:rsidRPr="009718C3" w:rsidRDefault="00FE7B4F" w:rsidP="00CF40D8">
            <w:pPr>
              <w:rPr>
                <w:rFonts w:ascii="Calibri" w:hAnsi="Calibri"/>
              </w:rPr>
            </w:pPr>
          </w:p>
          <w:p w14:paraId="4E573BCD" w14:textId="77777777" w:rsidR="00FE7B4F" w:rsidRPr="009718C3" w:rsidRDefault="00FE7B4F" w:rsidP="00CF40D8">
            <w:pPr>
              <w:rPr>
                <w:rFonts w:ascii="Calibri" w:hAnsi="Calibri"/>
              </w:rPr>
            </w:pPr>
          </w:p>
        </w:tc>
        <w:tc>
          <w:tcPr>
            <w:tcW w:w="1554" w:type="dxa"/>
          </w:tcPr>
          <w:p w14:paraId="039E0104" w14:textId="77777777" w:rsidR="00FE7B4F" w:rsidRPr="009718C3" w:rsidRDefault="00FE7B4F" w:rsidP="00CF40D8">
            <w:pPr>
              <w:rPr>
                <w:rFonts w:ascii="Calibri" w:hAnsi="Calibri"/>
              </w:rPr>
            </w:pPr>
          </w:p>
        </w:tc>
        <w:tc>
          <w:tcPr>
            <w:tcW w:w="1440" w:type="dxa"/>
          </w:tcPr>
          <w:p w14:paraId="5F99AC40" w14:textId="77777777" w:rsidR="00FE7B4F" w:rsidRPr="009718C3" w:rsidRDefault="00FE7B4F" w:rsidP="00CF40D8">
            <w:pPr>
              <w:rPr>
                <w:rFonts w:ascii="Calibri" w:hAnsi="Calibri"/>
              </w:rPr>
            </w:pPr>
          </w:p>
        </w:tc>
        <w:tc>
          <w:tcPr>
            <w:tcW w:w="1800" w:type="dxa"/>
          </w:tcPr>
          <w:p w14:paraId="2571FD20" w14:textId="77777777" w:rsidR="00FE7B4F" w:rsidRPr="009718C3" w:rsidRDefault="00FE7B4F" w:rsidP="00CF40D8">
            <w:pPr>
              <w:rPr>
                <w:rFonts w:ascii="Calibri" w:hAnsi="Calibri"/>
              </w:rPr>
            </w:pPr>
          </w:p>
        </w:tc>
        <w:tc>
          <w:tcPr>
            <w:tcW w:w="2040" w:type="dxa"/>
          </w:tcPr>
          <w:p w14:paraId="2108815B" w14:textId="77777777" w:rsidR="00FE7B4F" w:rsidRPr="009718C3" w:rsidRDefault="00FE7B4F" w:rsidP="00CF40D8">
            <w:pPr>
              <w:rPr>
                <w:rFonts w:ascii="Calibri" w:hAnsi="Calibri"/>
              </w:rPr>
            </w:pPr>
          </w:p>
        </w:tc>
        <w:tc>
          <w:tcPr>
            <w:tcW w:w="2040" w:type="dxa"/>
          </w:tcPr>
          <w:p w14:paraId="5E573388" w14:textId="77777777" w:rsidR="00FE7B4F" w:rsidRPr="009718C3" w:rsidRDefault="00FE7B4F" w:rsidP="00CF40D8">
            <w:pPr>
              <w:rPr>
                <w:rFonts w:ascii="Calibri" w:hAnsi="Calibri"/>
              </w:rPr>
            </w:pPr>
          </w:p>
        </w:tc>
        <w:tc>
          <w:tcPr>
            <w:tcW w:w="2040" w:type="dxa"/>
          </w:tcPr>
          <w:p w14:paraId="5260E071" w14:textId="77777777" w:rsidR="00FE7B4F" w:rsidRPr="009718C3" w:rsidRDefault="00FE7B4F" w:rsidP="00CF40D8">
            <w:pPr>
              <w:rPr>
                <w:rFonts w:ascii="Calibri" w:hAnsi="Calibri"/>
              </w:rPr>
            </w:pPr>
          </w:p>
        </w:tc>
      </w:tr>
      <w:tr w:rsidR="00FE7B4F" w:rsidRPr="009718C3" w14:paraId="12F1E128" w14:textId="77777777" w:rsidTr="000158B2">
        <w:tc>
          <w:tcPr>
            <w:tcW w:w="2874" w:type="dxa"/>
          </w:tcPr>
          <w:p w14:paraId="340F4547" w14:textId="77777777" w:rsidR="00FE7B4F" w:rsidRPr="009718C3" w:rsidRDefault="00FE7B4F" w:rsidP="00CF40D8">
            <w:pPr>
              <w:rPr>
                <w:rFonts w:ascii="Calibri" w:hAnsi="Calibri"/>
              </w:rPr>
            </w:pPr>
          </w:p>
          <w:p w14:paraId="48E1808C" w14:textId="77777777" w:rsidR="00FE7B4F" w:rsidRPr="009718C3" w:rsidRDefault="00FE7B4F" w:rsidP="00CF40D8">
            <w:pPr>
              <w:rPr>
                <w:rFonts w:ascii="Calibri" w:hAnsi="Calibri"/>
              </w:rPr>
            </w:pPr>
          </w:p>
        </w:tc>
        <w:tc>
          <w:tcPr>
            <w:tcW w:w="1554" w:type="dxa"/>
          </w:tcPr>
          <w:p w14:paraId="0E0D46D7" w14:textId="77777777" w:rsidR="00FE7B4F" w:rsidRPr="009718C3" w:rsidRDefault="00FE7B4F" w:rsidP="00CF40D8">
            <w:pPr>
              <w:rPr>
                <w:rFonts w:ascii="Calibri" w:hAnsi="Calibri"/>
              </w:rPr>
            </w:pPr>
          </w:p>
        </w:tc>
        <w:tc>
          <w:tcPr>
            <w:tcW w:w="1440" w:type="dxa"/>
          </w:tcPr>
          <w:p w14:paraId="2E6360A0" w14:textId="77777777" w:rsidR="00FE7B4F" w:rsidRPr="009718C3" w:rsidRDefault="00FE7B4F" w:rsidP="00CF40D8">
            <w:pPr>
              <w:rPr>
                <w:rFonts w:ascii="Calibri" w:hAnsi="Calibri"/>
              </w:rPr>
            </w:pPr>
          </w:p>
        </w:tc>
        <w:tc>
          <w:tcPr>
            <w:tcW w:w="1800" w:type="dxa"/>
          </w:tcPr>
          <w:p w14:paraId="357EAEA5" w14:textId="77777777" w:rsidR="00FE7B4F" w:rsidRPr="009718C3" w:rsidRDefault="00FE7B4F" w:rsidP="00CF40D8">
            <w:pPr>
              <w:rPr>
                <w:rFonts w:ascii="Calibri" w:hAnsi="Calibri"/>
              </w:rPr>
            </w:pPr>
          </w:p>
        </w:tc>
        <w:tc>
          <w:tcPr>
            <w:tcW w:w="2040" w:type="dxa"/>
          </w:tcPr>
          <w:p w14:paraId="57FEC595" w14:textId="77777777" w:rsidR="00FE7B4F" w:rsidRPr="009718C3" w:rsidRDefault="00FE7B4F" w:rsidP="00CF40D8">
            <w:pPr>
              <w:rPr>
                <w:rFonts w:ascii="Calibri" w:hAnsi="Calibri"/>
              </w:rPr>
            </w:pPr>
          </w:p>
        </w:tc>
        <w:tc>
          <w:tcPr>
            <w:tcW w:w="2040" w:type="dxa"/>
          </w:tcPr>
          <w:p w14:paraId="63EED692" w14:textId="77777777" w:rsidR="00FE7B4F" w:rsidRPr="009718C3" w:rsidRDefault="00FE7B4F" w:rsidP="00CF40D8">
            <w:pPr>
              <w:rPr>
                <w:rFonts w:ascii="Calibri" w:hAnsi="Calibri"/>
              </w:rPr>
            </w:pPr>
          </w:p>
        </w:tc>
        <w:tc>
          <w:tcPr>
            <w:tcW w:w="2040" w:type="dxa"/>
          </w:tcPr>
          <w:p w14:paraId="5CAA7907" w14:textId="77777777" w:rsidR="00FE7B4F" w:rsidRPr="009718C3" w:rsidRDefault="00FE7B4F" w:rsidP="00CF40D8">
            <w:pPr>
              <w:rPr>
                <w:rFonts w:ascii="Calibri" w:hAnsi="Calibri"/>
              </w:rPr>
            </w:pPr>
          </w:p>
        </w:tc>
      </w:tr>
    </w:tbl>
    <w:p w14:paraId="64576650" w14:textId="77777777" w:rsidR="00FE7B4F" w:rsidRDefault="00FE7B4F" w:rsidP="00082C2D"/>
    <w:p w14:paraId="07FD0067" w14:textId="77777777" w:rsidR="00FE7B4F" w:rsidRDefault="00FE7B4F" w:rsidP="00082C2D">
      <w:pPr>
        <w:sectPr w:rsidR="00FE7B4F" w:rsidSect="00082C2D">
          <w:pgSz w:w="16840" w:h="11901" w:orient="landscape"/>
          <w:pgMar w:top="1134" w:right="1440" w:bottom="1134" w:left="1440" w:header="720" w:footer="720" w:gutter="0"/>
          <w:cols w:space="720"/>
        </w:sectPr>
      </w:pPr>
    </w:p>
    <w:p w14:paraId="10053421" w14:textId="77777777" w:rsidR="00FE7B4F" w:rsidRPr="00CF40D8" w:rsidRDefault="00FE7B4F" w:rsidP="00EB2440">
      <w:pPr>
        <w:rPr>
          <w:rFonts w:ascii="Calibri" w:hAnsi="Calibri"/>
          <w:b/>
        </w:rPr>
      </w:pPr>
      <w:r>
        <w:rPr>
          <w:rFonts w:ascii="Calibri" w:hAnsi="Calibri"/>
          <w:b/>
        </w:rPr>
        <w:lastRenderedPageBreak/>
        <w:t>Appendix 3</w:t>
      </w:r>
      <w:r w:rsidRPr="00CF40D8">
        <w:rPr>
          <w:rFonts w:ascii="Calibri" w:hAnsi="Calibri"/>
          <w:b/>
        </w:rPr>
        <w:t>.</w:t>
      </w:r>
      <w:bookmarkStart w:id="2" w:name="_Toc426710892"/>
      <w:r w:rsidRPr="00CF40D8">
        <w:rPr>
          <w:rFonts w:ascii="Calibri" w:hAnsi="Calibri"/>
          <w:b/>
        </w:rPr>
        <w:t xml:space="preserve"> </w:t>
      </w:r>
      <w:r>
        <w:rPr>
          <w:rFonts w:ascii="Calibri" w:hAnsi="Calibri"/>
          <w:b/>
        </w:rPr>
        <w:t>Collecting m</w:t>
      </w:r>
      <w:r w:rsidRPr="00CF40D8">
        <w:rPr>
          <w:rFonts w:ascii="Calibri" w:hAnsi="Calibri"/>
          <w:b/>
        </w:rPr>
        <w:t>onitoring data</w:t>
      </w:r>
      <w:bookmarkEnd w:id="2"/>
    </w:p>
    <w:p w14:paraId="32AD9F1F" w14:textId="77777777" w:rsidR="00FE7B4F" w:rsidRPr="00CF456D" w:rsidRDefault="00FE7B4F" w:rsidP="00EB2440">
      <w:pPr>
        <w:rPr>
          <w:rFonts w:ascii="Verdana" w:hAnsi="Verdana"/>
          <w:b/>
          <w:sz w:val="20"/>
          <w:szCs w:val="20"/>
        </w:rPr>
      </w:pPr>
      <w:r w:rsidRPr="00CF456D">
        <w:rPr>
          <w:rFonts w:ascii="Verdana" w:hAnsi="Verdana"/>
          <w:b/>
          <w:sz w:val="20"/>
          <w:szCs w:val="20"/>
        </w:rPr>
        <w:t>Participant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9"/>
        <w:gridCol w:w="954"/>
        <w:gridCol w:w="1109"/>
        <w:gridCol w:w="2886"/>
        <w:gridCol w:w="2407"/>
        <w:gridCol w:w="4819"/>
      </w:tblGrid>
      <w:tr w:rsidR="00FE7B4F" w:rsidRPr="009329C6" w14:paraId="02D0AD05" w14:textId="77777777" w:rsidTr="001E74C6">
        <w:tc>
          <w:tcPr>
            <w:tcW w:w="1999" w:type="dxa"/>
            <w:shd w:val="clear" w:color="auto" w:fill="000000"/>
          </w:tcPr>
          <w:p w14:paraId="49BE2687" w14:textId="77777777" w:rsidR="00FE7B4F" w:rsidRDefault="00FE7B4F" w:rsidP="00240B30">
            <w:pPr>
              <w:rPr>
                <w:rFonts w:ascii="Verdana" w:hAnsi="Verdana"/>
                <w:b/>
                <w:sz w:val="20"/>
                <w:szCs w:val="20"/>
              </w:rPr>
            </w:pPr>
          </w:p>
          <w:p w14:paraId="1ED8E0B6" w14:textId="77777777" w:rsidR="00FE7B4F" w:rsidRPr="00510834" w:rsidRDefault="00FE7B4F" w:rsidP="00240B30">
            <w:pPr>
              <w:rPr>
                <w:rFonts w:ascii="Verdana" w:hAnsi="Verdana"/>
                <w:b/>
                <w:sz w:val="20"/>
                <w:szCs w:val="20"/>
              </w:rPr>
            </w:pPr>
            <w:r w:rsidRPr="00510834">
              <w:rPr>
                <w:rFonts w:ascii="Verdana" w:hAnsi="Verdana"/>
                <w:b/>
                <w:sz w:val="20"/>
                <w:szCs w:val="20"/>
              </w:rPr>
              <w:t>Name</w:t>
            </w:r>
          </w:p>
        </w:tc>
        <w:tc>
          <w:tcPr>
            <w:tcW w:w="954" w:type="dxa"/>
            <w:shd w:val="clear" w:color="auto" w:fill="000000"/>
          </w:tcPr>
          <w:p w14:paraId="01316D87" w14:textId="77777777" w:rsidR="00FE7B4F" w:rsidRDefault="00FE7B4F" w:rsidP="00240B30">
            <w:pPr>
              <w:rPr>
                <w:rFonts w:ascii="Verdana" w:hAnsi="Verdana"/>
                <w:b/>
                <w:sz w:val="20"/>
                <w:szCs w:val="20"/>
              </w:rPr>
            </w:pPr>
          </w:p>
          <w:p w14:paraId="60438B7D" w14:textId="77777777" w:rsidR="00FE7B4F" w:rsidRPr="00510834" w:rsidRDefault="00FE7B4F" w:rsidP="00240B30">
            <w:pPr>
              <w:rPr>
                <w:rFonts w:ascii="Verdana" w:hAnsi="Verdana"/>
                <w:b/>
                <w:sz w:val="20"/>
                <w:szCs w:val="20"/>
              </w:rPr>
            </w:pPr>
            <w:r w:rsidRPr="00510834">
              <w:rPr>
                <w:rFonts w:ascii="Verdana" w:hAnsi="Verdana"/>
                <w:b/>
                <w:sz w:val="20"/>
                <w:szCs w:val="20"/>
              </w:rPr>
              <w:t xml:space="preserve">Age </w:t>
            </w:r>
          </w:p>
        </w:tc>
        <w:tc>
          <w:tcPr>
            <w:tcW w:w="1109" w:type="dxa"/>
            <w:shd w:val="clear" w:color="auto" w:fill="000000"/>
          </w:tcPr>
          <w:p w14:paraId="1A4B2423" w14:textId="77777777" w:rsidR="00FE7B4F" w:rsidRDefault="00FE7B4F" w:rsidP="00240B30">
            <w:pPr>
              <w:rPr>
                <w:rFonts w:ascii="Verdana" w:hAnsi="Verdana"/>
                <w:b/>
                <w:sz w:val="20"/>
                <w:szCs w:val="20"/>
              </w:rPr>
            </w:pPr>
          </w:p>
          <w:p w14:paraId="4FB61CF8" w14:textId="77777777" w:rsidR="00FE7B4F" w:rsidRPr="00510834" w:rsidRDefault="00FE7B4F" w:rsidP="00240B30">
            <w:pPr>
              <w:rPr>
                <w:rFonts w:ascii="Verdana" w:hAnsi="Verdana"/>
                <w:b/>
                <w:sz w:val="20"/>
                <w:szCs w:val="20"/>
              </w:rPr>
            </w:pPr>
            <w:r>
              <w:rPr>
                <w:rFonts w:ascii="Verdana" w:hAnsi="Verdana"/>
                <w:b/>
                <w:sz w:val="20"/>
                <w:szCs w:val="20"/>
              </w:rPr>
              <w:t>Gender</w:t>
            </w:r>
          </w:p>
        </w:tc>
        <w:tc>
          <w:tcPr>
            <w:tcW w:w="2886" w:type="dxa"/>
            <w:shd w:val="clear" w:color="auto" w:fill="000000"/>
          </w:tcPr>
          <w:p w14:paraId="18823029" w14:textId="77777777" w:rsidR="00FE7B4F" w:rsidRDefault="00FE7B4F" w:rsidP="001F2E40">
            <w:pPr>
              <w:spacing w:after="0"/>
              <w:jc w:val="center"/>
              <w:rPr>
                <w:rFonts w:ascii="Verdana" w:hAnsi="Verdana"/>
                <w:b/>
                <w:color w:val="FFFFFF"/>
                <w:sz w:val="20"/>
                <w:szCs w:val="20"/>
              </w:rPr>
            </w:pPr>
          </w:p>
          <w:p w14:paraId="557E551B" w14:textId="77777777" w:rsidR="00FE7B4F" w:rsidRPr="001F2E40" w:rsidRDefault="00FE7B4F" w:rsidP="001F2E40">
            <w:pPr>
              <w:spacing w:after="0"/>
              <w:jc w:val="center"/>
              <w:rPr>
                <w:rFonts w:ascii="Verdana" w:hAnsi="Verdana"/>
                <w:b/>
                <w:color w:val="FFFFFF"/>
                <w:sz w:val="20"/>
                <w:szCs w:val="20"/>
              </w:rPr>
            </w:pPr>
            <w:r w:rsidRPr="00571594">
              <w:rPr>
                <w:rFonts w:ascii="Verdana" w:hAnsi="Verdana"/>
                <w:b/>
                <w:color w:val="FFFFFF"/>
                <w:sz w:val="20"/>
                <w:szCs w:val="20"/>
              </w:rPr>
              <w:t>E</w:t>
            </w:r>
            <w:r>
              <w:rPr>
                <w:rFonts w:ascii="Verdana" w:hAnsi="Verdana"/>
                <w:b/>
                <w:color w:val="FFFFFF"/>
                <w:sz w:val="20"/>
                <w:szCs w:val="20"/>
              </w:rPr>
              <w:t>ducati</w:t>
            </w:r>
            <w:r w:rsidRPr="00571594">
              <w:rPr>
                <w:rFonts w:ascii="Verdana" w:hAnsi="Verdana"/>
                <w:b/>
                <w:color w:val="FFFFFF"/>
                <w:sz w:val="20"/>
                <w:szCs w:val="20"/>
              </w:rPr>
              <w:t>on/ employment status*</w:t>
            </w:r>
          </w:p>
        </w:tc>
        <w:tc>
          <w:tcPr>
            <w:tcW w:w="2407" w:type="dxa"/>
            <w:shd w:val="clear" w:color="auto" w:fill="000000"/>
          </w:tcPr>
          <w:p w14:paraId="6A93E032" w14:textId="77777777" w:rsidR="00FE7B4F" w:rsidRDefault="00FE7B4F" w:rsidP="001E74C6">
            <w:pPr>
              <w:spacing w:after="0"/>
              <w:jc w:val="center"/>
              <w:rPr>
                <w:rFonts w:ascii="Verdana" w:hAnsi="Verdana"/>
                <w:b/>
                <w:color w:val="FFFFFF"/>
                <w:sz w:val="20"/>
                <w:szCs w:val="20"/>
              </w:rPr>
            </w:pPr>
          </w:p>
          <w:p w14:paraId="460CD3E0" w14:textId="77777777" w:rsidR="00FE7B4F" w:rsidRPr="001E74C6" w:rsidRDefault="00FE7B4F" w:rsidP="001E74C6">
            <w:pPr>
              <w:spacing w:after="0"/>
              <w:jc w:val="center"/>
              <w:rPr>
                <w:rFonts w:ascii="Verdana" w:hAnsi="Verdana"/>
                <w:b/>
                <w:color w:val="FFFFFF"/>
                <w:sz w:val="20"/>
                <w:szCs w:val="20"/>
              </w:rPr>
            </w:pPr>
            <w:r w:rsidRPr="001E74C6">
              <w:rPr>
                <w:rFonts w:ascii="Verdana" w:hAnsi="Verdana"/>
                <w:b/>
                <w:color w:val="FFFFFF"/>
                <w:sz w:val="20"/>
                <w:szCs w:val="20"/>
              </w:rPr>
              <w:t>Ethnicity*</w:t>
            </w:r>
          </w:p>
          <w:p w14:paraId="75291FEC" w14:textId="77777777" w:rsidR="00FE7B4F" w:rsidRPr="001E74C6" w:rsidRDefault="00FE7B4F" w:rsidP="001E74C6">
            <w:pPr>
              <w:spacing w:after="0"/>
              <w:jc w:val="center"/>
              <w:rPr>
                <w:rFonts w:ascii="Verdana" w:hAnsi="Verdana"/>
                <w:i/>
                <w:color w:val="FFFFFF"/>
                <w:sz w:val="20"/>
                <w:szCs w:val="20"/>
              </w:rPr>
            </w:pPr>
            <w:r w:rsidRPr="001E74C6">
              <w:rPr>
                <w:rFonts w:ascii="Verdana" w:hAnsi="Verdana"/>
                <w:i/>
                <w:color w:val="FFFFFF"/>
                <w:sz w:val="20"/>
                <w:szCs w:val="20"/>
              </w:rPr>
              <w:t>(if available)</w:t>
            </w:r>
          </w:p>
        </w:tc>
        <w:tc>
          <w:tcPr>
            <w:tcW w:w="4819" w:type="dxa"/>
            <w:shd w:val="clear" w:color="auto" w:fill="000000"/>
          </w:tcPr>
          <w:p w14:paraId="45BAA1FC" w14:textId="77777777" w:rsidR="00FE7B4F" w:rsidRDefault="00FE7B4F" w:rsidP="001E74C6">
            <w:pPr>
              <w:spacing w:after="0"/>
              <w:jc w:val="center"/>
              <w:rPr>
                <w:rFonts w:ascii="Verdana" w:hAnsi="Verdana"/>
                <w:b/>
                <w:sz w:val="20"/>
                <w:szCs w:val="20"/>
              </w:rPr>
            </w:pPr>
          </w:p>
          <w:p w14:paraId="23E52720" w14:textId="77777777" w:rsidR="00FE7B4F" w:rsidRPr="001E74C6" w:rsidRDefault="00FE7B4F" w:rsidP="001E74C6">
            <w:pPr>
              <w:spacing w:after="0"/>
              <w:jc w:val="center"/>
              <w:rPr>
                <w:rFonts w:ascii="Verdana" w:hAnsi="Verdana"/>
                <w:b/>
                <w:sz w:val="20"/>
                <w:szCs w:val="20"/>
              </w:rPr>
            </w:pPr>
            <w:r w:rsidRPr="001E74C6">
              <w:rPr>
                <w:rFonts w:ascii="Verdana" w:hAnsi="Verdana"/>
                <w:b/>
                <w:sz w:val="20"/>
                <w:szCs w:val="20"/>
              </w:rPr>
              <w:t>Barriers *</w:t>
            </w:r>
          </w:p>
          <w:p w14:paraId="291AC3A7" w14:textId="77777777" w:rsidR="00FE7B4F" w:rsidRPr="001E74C6" w:rsidRDefault="00FE7B4F" w:rsidP="001E74C6">
            <w:pPr>
              <w:spacing w:after="0"/>
              <w:jc w:val="center"/>
              <w:rPr>
                <w:rFonts w:ascii="Verdana" w:hAnsi="Verdana"/>
                <w:sz w:val="20"/>
                <w:szCs w:val="20"/>
              </w:rPr>
            </w:pPr>
            <w:r w:rsidRPr="001E74C6">
              <w:rPr>
                <w:rFonts w:ascii="Verdana" w:hAnsi="Verdana"/>
                <w:i/>
                <w:color w:val="FFFFFF"/>
                <w:sz w:val="20"/>
                <w:szCs w:val="20"/>
              </w:rPr>
              <w:t>(if available)</w:t>
            </w:r>
          </w:p>
        </w:tc>
      </w:tr>
      <w:tr w:rsidR="00FE7B4F" w:rsidRPr="009329C6" w14:paraId="538CE1E6" w14:textId="77777777" w:rsidTr="001E74C6">
        <w:tc>
          <w:tcPr>
            <w:tcW w:w="1999" w:type="dxa"/>
          </w:tcPr>
          <w:p w14:paraId="1A8A5A02" w14:textId="77777777" w:rsidR="00FE7B4F" w:rsidRPr="000158B2" w:rsidRDefault="00FE7B4F" w:rsidP="00240B30">
            <w:pPr>
              <w:rPr>
                <w:rFonts w:ascii="Verdana" w:hAnsi="Verdana"/>
                <w:sz w:val="40"/>
                <w:szCs w:val="40"/>
              </w:rPr>
            </w:pPr>
          </w:p>
        </w:tc>
        <w:tc>
          <w:tcPr>
            <w:tcW w:w="954" w:type="dxa"/>
          </w:tcPr>
          <w:p w14:paraId="48ABB341" w14:textId="77777777" w:rsidR="00FE7B4F" w:rsidRPr="000158B2" w:rsidRDefault="00FE7B4F" w:rsidP="00240B30">
            <w:pPr>
              <w:rPr>
                <w:rFonts w:ascii="Verdana" w:hAnsi="Verdana"/>
                <w:sz w:val="40"/>
                <w:szCs w:val="40"/>
              </w:rPr>
            </w:pPr>
          </w:p>
        </w:tc>
        <w:tc>
          <w:tcPr>
            <w:tcW w:w="1109" w:type="dxa"/>
          </w:tcPr>
          <w:p w14:paraId="7E089BC0" w14:textId="77777777" w:rsidR="00FE7B4F" w:rsidRPr="000158B2" w:rsidRDefault="00FE7B4F" w:rsidP="00240B30">
            <w:pPr>
              <w:rPr>
                <w:rFonts w:ascii="Verdana" w:hAnsi="Verdana"/>
                <w:sz w:val="40"/>
                <w:szCs w:val="40"/>
              </w:rPr>
            </w:pPr>
          </w:p>
        </w:tc>
        <w:tc>
          <w:tcPr>
            <w:tcW w:w="2886" w:type="dxa"/>
          </w:tcPr>
          <w:p w14:paraId="2B4C1E78" w14:textId="77777777" w:rsidR="00FE7B4F" w:rsidRPr="000158B2" w:rsidRDefault="00FE7B4F" w:rsidP="00240B30">
            <w:pPr>
              <w:rPr>
                <w:rFonts w:ascii="Verdana" w:hAnsi="Verdana"/>
                <w:sz w:val="40"/>
                <w:szCs w:val="40"/>
              </w:rPr>
            </w:pPr>
          </w:p>
        </w:tc>
        <w:tc>
          <w:tcPr>
            <w:tcW w:w="2407" w:type="dxa"/>
          </w:tcPr>
          <w:p w14:paraId="2239B60A" w14:textId="77777777" w:rsidR="00FE7B4F" w:rsidRPr="000158B2" w:rsidRDefault="00FE7B4F" w:rsidP="00240B30">
            <w:pPr>
              <w:rPr>
                <w:rFonts w:ascii="Verdana" w:hAnsi="Verdana"/>
                <w:sz w:val="40"/>
                <w:szCs w:val="40"/>
              </w:rPr>
            </w:pPr>
          </w:p>
        </w:tc>
        <w:tc>
          <w:tcPr>
            <w:tcW w:w="4819" w:type="dxa"/>
          </w:tcPr>
          <w:p w14:paraId="1B096C4F" w14:textId="77777777" w:rsidR="00FE7B4F" w:rsidRPr="000158B2" w:rsidRDefault="00FE7B4F" w:rsidP="00240B30">
            <w:pPr>
              <w:rPr>
                <w:rFonts w:ascii="Verdana" w:hAnsi="Verdana"/>
                <w:sz w:val="40"/>
                <w:szCs w:val="40"/>
              </w:rPr>
            </w:pPr>
          </w:p>
        </w:tc>
      </w:tr>
      <w:tr w:rsidR="00FE7B4F" w:rsidRPr="009329C6" w14:paraId="7464E00C" w14:textId="77777777" w:rsidTr="001E74C6">
        <w:tc>
          <w:tcPr>
            <w:tcW w:w="1999" w:type="dxa"/>
          </w:tcPr>
          <w:p w14:paraId="5EC30E2B" w14:textId="77777777" w:rsidR="00FE7B4F" w:rsidRPr="000158B2" w:rsidRDefault="00FE7B4F" w:rsidP="00240B30">
            <w:pPr>
              <w:rPr>
                <w:rFonts w:ascii="Verdana" w:hAnsi="Verdana"/>
                <w:sz w:val="40"/>
                <w:szCs w:val="40"/>
              </w:rPr>
            </w:pPr>
          </w:p>
        </w:tc>
        <w:tc>
          <w:tcPr>
            <w:tcW w:w="954" w:type="dxa"/>
          </w:tcPr>
          <w:p w14:paraId="7C036ABF" w14:textId="77777777" w:rsidR="00FE7B4F" w:rsidRPr="000158B2" w:rsidRDefault="00FE7B4F" w:rsidP="00240B30">
            <w:pPr>
              <w:rPr>
                <w:rFonts w:ascii="Verdana" w:hAnsi="Verdana"/>
                <w:sz w:val="40"/>
                <w:szCs w:val="40"/>
              </w:rPr>
            </w:pPr>
          </w:p>
        </w:tc>
        <w:tc>
          <w:tcPr>
            <w:tcW w:w="1109" w:type="dxa"/>
          </w:tcPr>
          <w:p w14:paraId="2A232D81" w14:textId="77777777" w:rsidR="00FE7B4F" w:rsidRPr="000158B2" w:rsidRDefault="00FE7B4F" w:rsidP="00240B30">
            <w:pPr>
              <w:rPr>
                <w:rFonts w:ascii="Verdana" w:hAnsi="Verdana"/>
                <w:sz w:val="40"/>
                <w:szCs w:val="40"/>
              </w:rPr>
            </w:pPr>
          </w:p>
        </w:tc>
        <w:tc>
          <w:tcPr>
            <w:tcW w:w="2886" w:type="dxa"/>
          </w:tcPr>
          <w:p w14:paraId="22957B1E" w14:textId="77777777" w:rsidR="00FE7B4F" w:rsidRPr="000158B2" w:rsidRDefault="00FE7B4F" w:rsidP="00240B30">
            <w:pPr>
              <w:rPr>
                <w:rFonts w:ascii="Verdana" w:hAnsi="Verdana"/>
                <w:sz w:val="40"/>
                <w:szCs w:val="40"/>
              </w:rPr>
            </w:pPr>
          </w:p>
        </w:tc>
        <w:tc>
          <w:tcPr>
            <w:tcW w:w="2407" w:type="dxa"/>
          </w:tcPr>
          <w:p w14:paraId="5BA0EBCA" w14:textId="77777777" w:rsidR="00FE7B4F" w:rsidRPr="000158B2" w:rsidRDefault="00FE7B4F" w:rsidP="00240B30">
            <w:pPr>
              <w:rPr>
                <w:rFonts w:ascii="Verdana" w:hAnsi="Verdana"/>
                <w:sz w:val="40"/>
                <w:szCs w:val="40"/>
              </w:rPr>
            </w:pPr>
          </w:p>
        </w:tc>
        <w:tc>
          <w:tcPr>
            <w:tcW w:w="4819" w:type="dxa"/>
          </w:tcPr>
          <w:p w14:paraId="47827F92" w14:textId="77777777" w:rsidR="00FE7B4F" w:rsidRPr="000158B2" w:rsidRDefault="00FE7B4F" w:rsidP="00240B30">
            <w:pPr>
              <w:rPr>
                <w:rFonts w:ascii="Verdana" w:hAnsi="Verdana"/>
                <w:sz w:val="40"/>
                <w:szCs w:val="40"/>
              </w:rPr>
            </w:pPr>
          </w:p>
        </w:tc>
      </w:tr>
      <w:tr w:rsidR="00FE7B4F" w:rsidRPr="009329C6" w14:paraId="495BA98A" w14:textId="77777777" w:rsidTr="001E74C6">
        <w:tc>
          <w:tcPr>
            <w:tcW w:w="1999" w:type="dxa"/>
          </w:tcPr>
          <w:p w14:paraId="5CF42EA9" w14:textId="77777777" w:rsidR="00FE7B4F" w:rsidRPr="000158B2" w:rsidRDefault="00FE7B4F" w:rsidP="00240B30">
            <w:pPr>
              <w:rPr>
                <w:rFonts w:ascii="Verdana" w:hAnsi="Verdana"/>
                <w:sz w:val="40"/>
                <w:szCs w:val="40"/>
              </w:rPr>
            </w:pPr>
          </w:p>
        </w:tc>
        <w:tc>
          <w:tcPr>
            <w:tcW w:w="954" w:type="dxa"/>
          </w:tcPr>
          <w:p w14:paraId="1EAEDE71" w14:textId="77777777" w:rsidR="00FE7B4F" w:rsidRPr="000158B2" w:rsidRDefault="00FE7B4F" w:rsidP="00240B30">
            <w:pPr>
              <w:rPr>
                <w:rFonts w:ascii="Verdana" w:hAnsi="Verdana"/>
                <w:sz w:val="40"/>
                <w:szCs w:val="40"/>
              </w:rPr>
            </w:pPr>
          </w:p>
        </w:tc>
        <w:tc>
          <w:tcPr>
            <w:tcW w:w="1109" w:type="dxa"/>
          </w:tcPr>
          <w:p w14:paraId="35984EBF" w14:textId="77777777" w:rsidR="00FE7B4F" w:rsidRPr="000158B2" w:rsidRDefault="00FE7B4F" w:rsidP="00240B30">
            <w:pPr>
              <w:rPr>
                <w:rFonts w:ascii="Verdana" w:hAnsi="Verdana"/>
                <w:sz w:val="40"/>
                <w:szCs w:val="40"/>
              </w:rPr>
            </w:pPr>
          </w:p>
        </w:tc>
        <w:tc>
          <w:tcPr>
            <w:tcW w:w="2886" w:type="dxa"/>
          </w:tcPr>
          <w:p w14:paraId="2F11C9FB" w14:textId="77777777" w:rsidR="00FE7B4F" w:rsidRPr="000158B2" w:rsidRDefault="00FE7B4F" w:rsidP="00240B30">
            <w:pPr>
              <w:rPr>
                <w:rFonts w:ascii="Verdana" w:hAnsi="Verdana"/>
                <w:sz w:val="40"/>
                <w:szCs w:val="40"/>
              </w:rPr>
            </w:pPr>
          </w:p>
        </w:tc>
        <w:tc>
          <w:tcPr>
            <w:tcW w:w="2407" w:type="dxa"/>
          </w:tcPr>
          <w:p w14:paraId="587E7ECB" w14:textId="77777777" w:rsidR="00FE7B4F" w:rsidRPr="000158B2" w:rsidRDefault="00FE7B4F" w:rsidP="00240B30">
            <w:pPr>
              <w:rPr>
                <w:rFonts w:ascii="Verdana" w:hAnsi="Verdana"/>
                <w:sz w:val="40"/>
                <w:szCs w:val="40"/>
              </w:rPr>
            </w:pPr>
          </w:p>
        </w:tc>
        <w:tc>
          <w:tcPr>
            <w:tcW w:w="4819" w:type="dxa"/>
          </w:tcPr>
          <w:p w14:paraId="07D31F12" w14:textId="77777777" w:rsidR="00FE7B4F" w:rsidRPr="000158B2" w:rsidRDefault="00FE7B4F" w:rsidP="00240B30">
            <w:pPr>
              <w:rPr>
                <w:rFonts w:ascii="Verdana" w:hAnsi="Verdana"/>
                <w:sz w:val="40"/>
                <w:szCs w:val="40"/>
              </w:rPr>
            </w:pPr>
          </w:p>
        </w:tc>
      </w:tr>
      <w:tr w:rsidR="00FE7B4F" w:rsidRPr="009329C6" w14:paraId="3797D521" w14:textId="77777777" w:rsidTr="001E74C6">
        <w:tc>
          <w:tcPr>
            <w:tcW w:w="1999" w:type="dxa"/>
          </w:tcPr>
          <w:p w14:paraId="5C83EF38" w14:textId="77777777" w:rsidR="00FE7B4F" w:rsidRPr="000158B2" w:rsidRDefault="00FE7B4F" w:rsidP="00240B30">
            <w:pPr>
              <w:rPr>
                <w:rFonts w:ascii="Verdana" w:hAnsi="Verdana"/>
                <w:sz w:val="40"/>
                <w:szCs w:val="40"/>
              </w:rPr>
            </w:pPr>
          </w:p>
        </w:tc>
        <w:tc>
          <w:tcPr>
            <w:tcW w:w="954" w:type="dxa"/>
          </w:tcPr>
          <w:p w14:paraId="4C7D1A40" w14:textId="77777777" w:rsidR="00FE7B4F" w:rsidRPr="000158B2" w:rsidRDefault="00FE7B4F" w:rsidP="00240B30">
            <w:pPr>
              <w:rPr>
                <w:rFonts w:ascii="Verdana" w:hAnsi="Verdana"/>
                <w:sz w:val="40"/>
                <w:szCs w:val="40"/>
              </w:rPr>
            </w:pPr>
          </w:p>
        </w:tc>
        <w:tc>
          <w:tcPr>
            <w:tcW w:w="1109" w:type="dxa"/>
          </w:tcPr>
          <w:p w14:paraId="7664DA18" w14:textId="77777777" w:rsidR="00FE7B4F" w:rsidRPr="000158B2" w:rsidRDefault="00FE7B4F" w:rsidP="00240B30">
            <w:pPr>
              <w:rPr>
                <w:rFonts w:ascii="Verdana" w:hAnsi="Verdana"/>
                <w:sz w:val="40"/>
                <w:szCs w:val="40"/>
              </w:rPr>
            </w:pPr>
          </w:p>
        </w:tc>
        <w:tc>
          <w:tcPr>
            <w:tcW w:w="2886" w:type="dxa"/>
          </w:tcPr>
          <w:p w14:paraId="160FCA8D" w14:textId="77777777" w:rsidR="00FE7B4F" w:rsidRPr="000158B2" w:rsidRDefault="00FE7B4F" w:rsidP="00240B30">
            <w:pPr>
              <w:rPr>
                <w:rFonts w:ascii="Verdana" w:hAnsi="Verdana"/>
                <w:sz w:val="40"/>
                <w:szCs w:val="40"/>
              </w:rPr>
            </w:pPr>
          </w:p>
        </w:tc>
        <w:tc>
          <w:tcPr>
            <w:tcW w:w="2407" w:type="dxa"/>
          </w:tcPr>
          <w:p w14:paraId="76DA3233" w14:textId="77777777" w:rsidR="00FE7B4F" w:rsidRPr="000158B2" w:rsidRDefault="00FE7B4F" w:rsidP="00240B30">
            <w:pPr>
              <w:rPr>
                <w:rFonts w:ascii="Verdana" w:hAnsi="Verdana"/>
                <w:sz w:val="40"/>
                <w:szCs w:val="40"/>
              </w:rPr>
            </w:pPr>
          </w:p>
        </w:tc>
        <w:tc>
          <w:tcPr>
            <w:tcW w:w="4819" w:type="dxa"/>
          </w:tcPr>
          <w:p w14:paraId="2BC4CA76" w14:textId="77777777" w:rsidR="00FE7B4F" w:rsidRPr="000158B2" w:rsidRDefault="00FE7B4F" w:rsidP="00240B30">
            <w:pPr>
              <w:rPr>
                <w:rFonts w:ascii="Verdana" w:hAnsi="Verdana"/>
                <w:sz w:val="40"/>
                <w:szCs w:val="40"/>
              </w:rPr>
            </w:pPr>
          </w:p>
        </w:tc>
      </w:tr>
      <w:tr w:rsidR="00FE7B4F" w:rsidRPr="009329C6" w14:paraId="30B1BF7A" w14:textId="77777777" w:rsidTr="001E74C6">
        <w:tc>
          <w:tcPr>
            <w:tcW w:w="1999" w:type="dxa"/>
          </w:tcPr>
          <w:p w14:paraId="56D818AC" w14:textId="77777777" w:rsidR="00FE7B4F" w:rsidRPr="000158B2" w:rsidRDefault="00FE7B4F" w:rsidP="00240B30">
            <w:pPr>
              <w:rPr>
                <w:rFonts w:ascii="Verdana" w:hAnsi="Verdana"/>
                <w:sz w:val="40"/>
                <w:szCs w:val="40"/>
              </w:rPr>
            </w:pPr>
          </w:p>
        </w:tc>
        <w:tc>
          <w:tcPr>
            <w:tcW w:w="954" w:type="dxa"/>
          </w:tcPr>
          <w:p w14:paraId="3B37557A" w14:textId="77777777" w:rsidR="00FE7B4F" w:rsidRPr="000158B2" w:rsidRDefault="00FE7B4F" w:rsidP="00240B30">
            <w:pPr>
              <w:rPr>
                <w:rFonts w:ascii="Verdana" w:hAnsi="Verdana"/>
                <w:sz w:val="40"/>
                <w:szCs w:val="40"/>
              </w:rPr>
            </w:pPr>
          </w:p>
        </w:tc>
        <w:tc>
          <w:tcPr>
            <w:tcW w:w="1109" w:type="dxa"/>
          </w:tcPr>
          <w:p w14:paraId="54D6FEBD" w14:textId="77777777" w:rsidR="00FE7B4F" w:rsidRPr="000158B2" w:rsidRDefault="00FE7B4F" w:rsidP="00240B30">
            <w:pPr>
              <w:rPr>
                <w:rFonts w:ascii="Verdana" w:hAnsi="Verdana"/>
                <w:sz w:val="40"/>
                <w:szCs w:val="40"/>
              </w:rPr>
            </w:pPr>
          </w:p>
        </w:tc>
        <w:tc>
          <w:tcPr>
            <w:tcW w:w="2886" w:type="dxa"/>
          </w:tcPr>
          <w:p w14:paraId="56F77532" w14:textId="77777777" w:rsidR="00FE7B4F" w:rsidRPr="000158B2" w:rsidRDefault="00FE7B4F" w:rsidP="00240B30">
            <w:pPr>
              <w:rPr>
                <w:rFonts w:ascii="Verdana" w:hAnsi="Verdana"/>
                <w:sz w:val="40"/>
                <w:szCs w:val="40"/>
              </w:rPr>
            </w:pPr>
          </w:p>
        </w:tc>
        <w:tc>
          <w:tcPr>
            <w:tcW w:w="2407" w:type="dxa"/>
          </w:tcPr>
          <w:p w14:paraId="6E57E583" w14:textId="77777777" w:rsidR="00FE7B4F" w:rsidRPr="000158B2" w:rsidRDefault="00FE7B4F" w:rsidP="00240B30">
            <w:pPr>
              <w:rPr>
                <w:rFonts w:ascii="Verdana" w:hAnsi="Verdana"/>
                <w:sz w:val="40"/>
                <w:szCs w:val="40"/>
              </w:rPr>
            </w:pPr>
          </w:p>
        </w:tc>
        <w:tc>
          <w:tcPr>
            <w:tcW w:w="4819" w:type="dxa"/>
          </w:tcPr>
          <w:p w14:paraId="3D0CD770" w14:textId="77777777" w:rsidR="00FE7B4F" w:rsidRPr="000158B2" w:rsidRDefault="00FE7B4F" w:rsidP="00240B30">
            <w:pPr>
              <w:rPr>
                <w:rFonts w:ascii="Verdana" w:hAnsi="Verdana"/>
                <w:sz w:val="40"/>
                <w:szCs w:val="40"/>
              </w:rPr>
            </w:pPr>
          </w:p>
        </w:tc>
      </w:tr>
      <w:tr w:rsidR="00FE7B4F" w:rsidRPr="009329C6" w14:paraId="3418F28F" w14:textId="77777777" w:rsidTr="001E74C6">
        <w:tc>
          <w:tcPr>
            <w:tcW w:w="1999" w:type="dxa"/>
          </w:tcPr>
          <w:p w14:paraId="2E0B725B" w14:textId="77777777" w:rsidR="00FE7B4F" w:rsidRPr="000158B2" w:rsidRDefault="00FE7B4F" w:rsidP="00240B30">
            <w:pPr>
              <w:rPr>
                <w:rFonts w:ascii="Verdana" w:hAnsi="Verdana"/>
                <w:sz w:val="40"/>
                <w:szCs w:val="40"/>
              </w:rPr>
            </w:pPr>
          </w:p>
        </w:tc>
        <w:tc>
          <w:tcPr>
            <w:tcW w:w="954" w:type="dxa"/>
          </w:tcPr>
          <w:p w14:paraId="082EC808" w14:textId="77777777" w:rsidR="00FE7B4F" w:rsidRPr="000158B2" w:rsidRDefault="00FE7B4F" w:rsidP="00240B30">
            <w:pPr>
              <w:rPr>
                <w:rFonts w:ascii="Verdana" w:hAnsi="Verdana"/>
                <w:sz w:val="40"/>
                <w:szCs w:val="40"/>
              </w:rPr>
            </w:pPr>
          </w:p>
        </w:tc>
        <w:tc>
          <w:tcPr>
            <w:tcW w:w="1109" w:type="dxa"/>
          </w:tcPr>
          <w:p w14:paraId="05BC8C83" w14:textId="77777777" w:rsidR="00FE7B4F" w:rsidRPr="000158B2" w:rsidRDefault="00FE7B4F" w:rsidP="00240B30">
            <w:pPr>
              <w:rPr>
                <w:rFonts w:ascii="Verdana" w:hAnsi="Verdana"/>
                <w:sz w:val="40"/>
                <w:szCs w:val="40"/>
              </w:rPr>
            </w:pPr>
          </w:p>
        </w:tc>
        <w:tc>
          <w:tcPr>
            <w:tcW w:w="2886" w:type="dxa"/>
          </w:tcPr>
          <w:p w14:paraId="2D673A82" w14:textId="77777777" w:rsidR="00FE7B4F" w:rsidRPr="000158B2" w:rsidRDefault="00FE7B4F" w:rsidP="00240B30">
            <w:pPr>
              <w:rPr>
                <w:rFonts w:ascii="Verdana" w:hAnsi="Verdana"/>
                <w:sz w:val="40"/>
                <w:szCs w:val="40"/>
              </w:rPr>
            </w:pPr>
          </w:p>
        </w:tc>
        <w:tc>
          <w:tcPr>
            <w:tcW w:w="2407" w:type="dxa"/>
          </w:tcPr>
          <w:p w14:paraId="6C3C5A8D" w14:textId="77777777" w:rsidR="00FE7B4F" w:rsidRPr="000158B2" w:rsidRDefault="00FE7B4F" w:rsidP="00240B30">
            <w:pPr>
              <w:rPr>
                <w:rFonts w:ascii="Verdana" w:hAnsi="Verdana"/>
                <w:sz w:val="40"/>
                <w:szCs w:val="40"/>
              </w:rPr>
            </w:pPr>
          </w:p>
        </w:tc>
        <w:tc>
          <w:tcPr>
            <w:tcW w:w="4819" w:type="dxa"/>
          </w:tcPr>
          <w:p w14:paraId="626ABE71" w14:textId="77777777" w:rsidR="00FE7B4F" w:rsidRPr="000158B2" w:rsidRDefault="00FE7B4F" w:rsidP="00240B30">
            <w:pPr>
              <w:rPr>
                <w:rFonts w:ascii="Verdana" w:hAnsi="Verdana"/>
                <w:sz w:val="40"/>
                <w:szCs w:val="40"/>
              </w:rPr>
            </w:pPr>
          </w:p>
        </w:tc>
      </w:tr>
      <w:tr w:rsidR="00FE7B4F" w:rsidRPr="009329C6" w14:paraId="4EF70995" w14:textId="77777777" w:rsidTr="001E74C6">
        <w:tc>
          <w:tcPr>
            <w:tcW w:w="1999" w:type="dxa"/>
          </w:tcPr>
          <w:p w14:paraId="3C1E14F1" w14:textId="77777777" w:rsidR="00FE7B4F" w:rsidRPr="000158B2" w:rsidRDefault="00FE7B4F" w:rsidP="00240B30">
            <w:pPr>
              <w:rPr>
                <w:rFonts w:ascii="Verdana" w:hAnsi="Verdana"/>
                <w:sz w:val="40"/>
                <w:szCs w:val="40"/>
              </w:rPr>
            </w:pPr>
          </w:p>
        </w:tc>
        <w:tc>
          <w:tcPr>
            <w:tcW w:w="954" w:type="dxa"/>
          </w:tcPr>
          <w:p w14:paraId="691635D8" w14:textId="77777777" w:rsidR="00FE7B4F" w:rsidRPr="000158B2" w:rsidRDefault="00FE7B4F" w:rsidP="00240B30">
            <w:pPr>
              <w:rPr>
                <w:rFonts w:ascii="Verdana" w:hAnsi="Verdana"/>
                <w:sz w:val="40"/>
                <w:szCs w:val="40"/>
              </w:rPr>
            </w:pPr>
          </w:p>
        </w:tc>
        <w:tc>
          <w:tcPr>
            <w:tcW w:w="1109" w:type="dxa"/>
          </w:tcPr>
          <w:p w14:paraId="141C8693" w14:textId="77777777" w:rsidR="00FE7B4F" w:rsidRPr="000158B2" w:rsidRDefault="00FE7B4F" w:rsidP="00240B30">
            <w:pPr>
              <w:rPr>
                <w:rFonts w:ascii="Verdana" w:hAnsi="Verdana"/>
                <w:sz w:val="40"/>
                <w:szCs w:val="40"/>
              </w:rPr>
            </w:pPr>
          </w:p>
        </w:tc>
        <w:tc>
          <w:tcPr>
            <w:tcW w:w="2886" w:type="dxa"/>
          </w:tcPr>
          <w:p w14:paraId="2563667B" w14:textId="77777777" w:rsidR="00FE7B4F" w:rsidRPr="000158B2" w:rsidRDefault="00FE7B4F" w:rsidP="00240B30">
            <w:pPr>
              <w:rPr>
                <w:rFonts w:ascii="Verdana" w:hAnsi="Verdana"/>
                <w:sz w:val="40"/>
                <w:szCs w:val="40"/>
              </w:rPr>
            </w:pPr>
          </w:p>
        </w:tc>
        <w:tc>
          <w:tcPr>
            <w:tcW w:w="2407" w:type="dxa"/>
          </w:tcPr>
          <w:p w14:paraId="715F558C" w14:textId="77777777" w:rsidR="00FE7B4F" w:rsidRPr="000158B2" w:rsidRDefault="00FE7B4F" w:rsidP="00240B30">
            <w:pPr>
              <w:rPr>
                <w:rFonts w:ascii="Verdana" w:hAnsi="Verdana"/>
                <w:sz w:val="40"/>
                <w:szCs w:val="40"/>
              </w:rPr>
            </w:pPr>
          </w:p>
        </w:tc>
        <w:tc>
          <w:tcPr>
            <w:tcW w:w="4819" w:type="dxa"/>
          </w:tcPr>
          <w:p w14:paraId="7161C608" w14:textId="77777777" w:rsidR="00FE7B4F" w:rsidRPr="000158B2" w:rsidRDefault="00FE7B4F" w:rsidP="00240B30">
            <w:pPr>
              <w:rPr>
                <w:rFonts w:ascii="Verdana" w:hAnsi="Verdana"/>
                <w:sz w:val="40"/>
                <w:szCs w:val="40"/>
              </w:rPr>
            </w:pPr>
          </w:p>
        </w:tc>
      </w:tr>
      <w:tr w:rsidR="00FE7B4F" w:rsidRPr="009329C6" w14:paraId="67D502C8" w14:textId="77777777" w:rsidTr="001E74C6">
        <w:tc>
          <w:tcPr>
            <w:tcW w:w="1999" w:type="dxa"/>
          </w:tcPr>
          <w:p w14:paraId="76376986" w14:textId="77777777" w:rsidR="00FE7B4F" w:rsidRPr="000158B2" w:rsidRDefault="00FE7B4F" w:rsidP="00240B30">
            <w:pPr>
              <w:rPr>
                <w:rFonts w:ascii="Verdana" w:hAnsi="Verdana"/>
                <w:sz w:val="40"/>
                <w:szCs w:val="40"/>
              </w:rPr>
            </w:pPr>
          </w:p>
        </w:tc>
        <w:tc>
          <w:tcPr>
            <w:tcW w:w="954" w:type="dxa"/>
          </w:tcPr>
          <w:p w14:paraId="46D83610" w14:textId="77777777" w:rsidR="00FE7B4F" w:rsidRPr="000158B2" w:rsidRDefault="00FE7B4F" w:rsidP="00240B30">
            <w:pPr>
              <w:rPr>
                <w:rFonts w:ascii="Verdana" w:hAnsi="Verdana"/>
                <w:sz w:val="40"/>
                <w:szCs w:val="40"/>
              </w:rPr>
            </w:pPr>
          </w:p>
        </w:tc>
        <w:tc>
          <w:tcPr>
            <w:tcW w:w="1109" w:type="dxa"/>
          </w:tcPr>
          <w:p w14:paraId="6F9ECB5E" w14:textId="77777777" w:rsidR="00FE7B4F" w:rsidRPr="000158B2" w:rsidRDefault="00FE7B4F" w:rsidP="00240B30">
            <w:pPr>
              <w:rPr>
                <w:rFonts w:ascii="Verdana" w:hAnsi="Verdana"/>
                <w:sz w:val="40"/>
                <w:szCs w:val="40"/>
              </w:rPr>
            </w:pPr>
          </w:p>
        </w:tc>
        <w:tc>
          <w:tcPr>
            <w:tcW w:w="2886" w:type="dxa"/>
          </w:tcPr>
          <w:p w14:paraId="39ECC0E5" w14:textId="77777777" w:rsidR="00FE7B4F" w:rsidRPr="000158B2" w:rsidRDefault="00FE7B4F" w:rsidP="00240B30">
            <w:pPr>
              <w:rPr>
                <w:rFonts w:ascii="Verdana" w:hAnsi="Verdana"/>
                <w:sz w:val="40"/>
                <w:szCs w:val="40"/>
              </w:rPr>
            </w:pPr>
          </w:p>
        </w:tc>
        <w:tc>
          <w:tcPr>
            <w:tcW w:w="2407" w:type="dxa"/>
          </w:tcPr>
          <w:p w14:paraId="4AB0F2D3" w14:textId="77777777" w:rsidR="00FE7B4F" w:rsidRPr="000158B2" w:rsidRDefault="00FE7B4F" w:rsidP="00240B30">
            <w:pPr>
              <w:rPr>
                <w:rFonts w:ascii="Verdana" w:hAnsi="Verdana"/>
                <w:sz w:val="40"/>
                <w:szCs w:val="40"/>
              </w:rPr>
            </w:pPr>
          </w:p>
        </w:tc>
        <w:tc>
          <w:tcPr>
            <w:tcW w:w="4819" w:type="dxa"/>
          </w:tcPr>
          <w:p w14:paraId="01605622" w14:textId="77777777" w:rsidR="00FE7B4F" w:rsidRPr="000158B2" w:rsidRDefault="00FE7B4F" w:rsidP="00240B30">
            <w:pPr>
              <w:rPr>
                <w:rFonts w:ascii="Verdana" w:hAnsi="Verdana"/>
                <w:sz w:val="40"/>
                <w:szCs w:val="40"/>
              </w:rPr>
            </w:pPr>
          </w:p>
        </w:tc>
      </w:tr>
      <w:tr w:rsidR="00FE7B4F" w:rsidRPr="009329C6" w14:paraId="2FCEE5B6" w14:textId="77777777" w:rsidTr="001E74C6">
        <w:tc>
          <w:tcPr>
            <w:tcW w:w="1999" w:type="dxa"/>
          </w:tcPr>
          <w:p w14:paraId="71D8A7D8" w14:textId="77777777" w:rsidR="00FE7B4F" w:rsidRPr="000158B2" w:rsidRDefault="00FE7B4F" w:rsidP="00240B30">
            <w:pPr>
              <w:rPr>
                <w:rFonts w:ascii="Verdana" w:hAnsi="Verdana"/>
                <w:sz w:val="40"/>
                <w:szCs w:val="40"/>
              </w:rPr>
            </w:pPr>
          </w:p>
        </w:tc>
        <w:tc>
          <w:tcPr>
            <w:tcW w:w="954" w:type="dxa"/>
          </w:tcPr>
          <w:p w14:paraId="1FABF212" w14:textId="77777777" w:rsidR="00FE7B4F" w:rsidRPr="000158B2" w:rsidRDefault="00FE7B4F" w:rsidP="00240B30">
            <w:pPr>
              <w:rPr>
                <w:rFonts w:ascii="Verdana" w:hAnsi="Verdana"/>
                <w:sz w:val="40"/>
                <w:szCs w:val="40"/>
              </w:rPr>
            </w:pPr>
          </w:p>
        </w:tc>
        <w:tc>
          <w:tcPr>
            <w:tcW w:w="1109" w:type="dxa"/>
          </w:tcPr>
          <w:p w14:paraId="227265E5" w14:textId="77777777" w:rsidR="00FE7B4F" w:rsidRPr="000158B2" w:rsidRDefault="00FE7B4F" w:rsidP="00240B30">
            <w:pPr>
              <w:rPr>
                <w:rFonts w:ascii="Verdana" w:hAnsi="Verdana"/>
                <w:sz w:val="40"/>
                <w:szCs w:val="40"/>
              </w:rPr>
            </w:pPr>
          </w:p>
        </w:tc>
        <w:tc>
          <w:tcPr>
            <w:tcW w:w="2886" w:type="dxa"/>
          </w:tcPr>
          <w:p w14:paraId="19BBD55D" w14:textId="77777777" w:rsidR="00FE7B4F" w:rsidRPr="000158B2" w:rsidRDefault="00FE7B4F" w:rsidP="00240B30">
            <w:pPr>
              <w:rPr>
                <w:rFonts w:ascii="Verdana" w:hAnsi="Verdana"/>
                <w:sz w:val="40"/>
                <w:szCs w:val="40"/>
              </w:rPr>
            </w:pPr>
          </w:p>
        </w:tc>
        <w:tc>
          <w:tcPr>
            <w:tcW w:w="2407" w:type="dxa"/>
          </w:tcPr>
          <w:p w14:paraId="55F51C16" w14:textId="77777777" w:rsidR="00FE7B4F" w:rsidRPr="000158B2" w:rsidRDefault="00FE7B4F" w:rsidP="00240B30">
            <w:pPr>
              <w:rPr>
                <w:rFonts w:ascii="Verdana" w:hAnsi="Verdana"/>
                <w:sz w:val="40"/>
                <w:szCs w:val="40"/>
              </w:rPr>
            </w:pPr>
          </w:p>
        </w:tc>
        <w:tc>
          <w:tcPr>
            <w:tcW w:w="4819" w:type="dxa"/>
          </w:tcPr>
          <w:p w14:paraId="374366E3" w14:textId="77777777" w:rsidR="00FE7B4F" w:rsidRPr="000158B2" w:rsidRDefault="00FE7B4F" w:rsidP="00240B30">
            <w:pPr>
              <w:rPr>
                <w:rFonts w:ascii="Verdana" w:hAnsi="Verdana"/>
                <w:sz w:val="40"/>
                <w:szCs w:val="40"/>
              </w:rPr>
            </w:pPr>
          </w:p>
        </w:tc>
      </w:tr>
      <w:tr w:rsidR="00FE7B4F" w:rsidRPr="009329C6" w14:paraId="78723091" w14:textId="77777777" w:rsidTr="001E74C6">
        <w:tc>
          <w:tcPr>
            <w:tcW w:w="1999" w:type="dxa"/>
          </w:tcPr>
          <w:p w14:paraId="2F4F4964" w14:textId="77777777" w:rsidR="00FE7B4F" w:rsidRPr="000158B2" w:rsidRDefault="00FE7B4F" w:rsidP="00240B30">
            <w:pPr>
              <w:rPr>
                <w:rFonts w:ascii="Verdana" w:hAnsi="Verdana"/>
                <w:sz w:val="40"/>
                <w:szCs w:val="40"/>
              </w:rPr>
            </w:pPr>
          </w:p>
        </w:tc>
        <w:tc>
          <w:tcPr>
            <w:tcW w:w="954" w:type="dxa"/>
          </w:tcPr>
          <w:p w14:paraId="0FBF45BE" w14:textId="77777777" w:rsidR="00FE7B4F" w:rsidRPr="000158B2" w:rsidRDefault="00FE7B4F" w:rsidP="00240B30">
            <w:pPr>
              <w:rPr>
                <w:rFonts w:ascii="Verdana" w:hAnsi="Verdana"/>
                <w:sz w:val="40"/>
                <w:szCs w:val="40"/>
              </w:rPr>
            </w:pPr>
          </w:p>
        </w:tc>
        <w:tc>
          <w:tcPr>
            <w:tcW w:w="1109" w:type="dxa"/>
          </w:tcPr>
          <w:p w14:paraId="37E33748" w14:textId="77777777" w:rsidR="00FE7B4F" w:rsidRPr="000158B2" w:rsidRDefault="00FE7B4F" w:rsidP="00240B30">
            <w:pPr>
              <w:rPr>
                <w:rFonts w:ascii="Verdana" w:hAnsi="Verdana"/>
                <w:sz w:val="40"/>
                <w:szCs w:val="40"/>
              </w:rPr>
            </w:pPr>
          </w:p>
        </w:tc>
        <w:tc>
          <w:tcPr>
            <w:tcW w:w="2886" w:type="dxa"/>
          </w:tcPr>
          <w:p w14:paraId="22CC93E8" w14:textId="77777777" w:rsidR="00FE7B4F" w:rsidRPr="000158B2" w:rsidRDefault="00FE7B4F" w:rsidP="00240B30">
            <w:pPr>
              <w:rPr>
                <w:rFonts w:ascii="Verdana" w:hAnsi="Verdana"/>
                <w:sz w:val="40"/>
                <w:szCs w:val="40"/>
              </w:rPr>
            </w:pPr>
          </w:p>
        </w:tc>
        <w:tc>
          <w:tcPr>
            <w:tcW w:w="2407" w:type="dxa"/>
          </w:tcPr>
          <w:p w14:paraId="1D530174" w14:textId="77777777" w:rsidR="00FE7B4F" w:rsidRPr="000158B2" w:rsidRDefault="00FE7B4F" w:rsidP="00240B30">
            <w:pPr>
              <w:rPr>
                <w:rFonts w:ascii="Verdana" w:hAnsi="Verdana"/>
                <w:sz w:val="40"/>
                <w:szCs w:val="40"/>
              </w:rPr>
            </w:pPr>
          </w:p>
        </w:tc>
        <w:tc>
          <w:tcPr>
            <w:tcW w:w="4819" w:type="dxa"/>
          </w:tcPr>
          <w:p w14:paraId="146B6E46" w14:textId="77777777" w:rsidR="00FE7B4F" w:rsidRPr="000158B2" w:rsidRDefault="00FE7B4F" w:rsidP="00240B30">
            <w:pPr>
              <w:rPr>
                <w:rFonts w:ascii="Verdana" w:hAnsi="Verdana"/>
                <w:sz w:val="40"/>
                <w:szCs w:val="40"/>
              </w:rPr>
            </w:pPr>
          </w:p>
        </w:tc>
      </w:tr>
    </w:tbl>
    <w:p w14:paraId="4FBE3345" w14:textId="77777777" w:rsidR="00FE7B4F" w:rsidRDefault="00FE7B4F" w:rsidP="00EB2440">
      <w:pPr>
        <w:rPr>
          <w:rFonts w:ascii="Verdana" w:hAnsi="Verdana"/>
          <w:sz w:val="20"/>
          <w:szCs w:val="20"/>
        </w:rPr>
      </w:pPr>
    </w:p>
    <w:p w14:paraId="4EC1BD00" w14:textId="77777777" w:rsidR="00FE7B4F" w:rsidRPr="001E74C6" w:rsidRDefault="00FE7B4F" w:rsidP="00EB2440">
      <w:pPr>
        <w:rPr>
          <w:rFonts w:ascii="Verdana" w:hAnsi="Verdana"/>
          <w:b/>
          <w:sz w:val="20"/>
          <w:szCs w:val="20"/>
        </w:rPr>
      </w:pPr>
      <w:r w:rsidRPr="009329C6">
        <w:rPr>
          <w:rFonts w:ascii="Verdana" w:hAnsi="Verdana"/>
          <w:sz w:val="20"/>
          <w:szCs w:val="20"/>
        </w:rPr>
        <w:t>*</w:t>
      </w:r>
      <w:r>
        <w:rPr>
          <w:rFonts w:ascii="Verdana" w:hAnsi="Verdana"/>
          <w:sz w:val="20"/>
          <w:szCs w:val="20"/>
        </w:rPr>
        <w:t>Refer to categories on the following page</w:t>
      </w:r>
      <w:r>
        <w:rPr>
          <w:rFonts w:ascii="Verdana" w:hAnsi="Verdana"/>
          <w:b/>
          <w:sz w:val="20"/>
          <w:szCs w:val="20"/>
        </w:rPr>
        <w:br w:type="page"/>
      </w:r>
      <w:r w:rsidRPr="001E74C6">
        <w:rPr>
          <w:rFonts w:ascii="Verdana" w:hAnsi="Verdana"/>
          <w:b/>
          <w:sz w:val="20"/>
          <w:szCs w:val="20"/>
        </w:rPr>
        <w:lastRenderedPageBreak/>
        <w:t>Participant data - categories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381"/>
        <w:gridCol w:w="4725"/>
      </w:tblGrid>
      <w:tr w:rsidR="00FE7B4F" w:rsidRPr="00571594" w14:paraId="31C67A7E" w14:textId="77777777" w:rsidTr="001C43A0">
        <w:tc>
          <w:tcPr>
            <w:tcW w:w="4068" w:type="dxa"/>
            <w:shd w:val="clear" w:color="auto" w:fill="0C0C0C"/>
          </w:tcPr>
          <w:p w14:paraId="797C8828" w14:textId="77777777" w:rsidR="00FE7B4F" w:rsidRPr="001C43A0" w:rsidRDefault="00FE7B4F" w:rsidP="001C43A0">
            <w:pPr>
              <w:spacing w:after="0"/>
              <w:rPr>
                <w:rFonts w:ascii="Verdana" w:hAnsi="Verdana"/>
                <w:b/>
                <w:color w:val="FFFFFF"/>
                <w:sz w:val="8"/>
                <w:szCs w:val="8"/>
              </w:rPr>
            </w:pPr>
          </w:p>
          <w:p w14:paraId="39805A99" w14:textId="77777777" w:rsidR="00FE7B4F" w:rsidRPr="001C43A0" w:rsidRDefault="00FE7B4F" w:rsidP="001C43A0">
            <w:pPr>
              <w:spacing w:after="0"/>
              <w:rPr>
                <w:rFonts w:ascii="Verdana" w:hAnsi="Verdana"/>
                <w:b/>
                <w:color w:val="FFFFFF"/>
                <w:sz w:val="20"/>
                <w:szCs w:val="20"/>
              </w:rPr>
            </w:pPr>
            <w:r w:rsidRPr="001C43A0">
              <w:rPr>
                <w:rFonts w:ascii="Verdana" w:hAnsi="Verdana"/>
                <w:b/>
                <w:color w:val="FFFFFF"/>
                <w:sz w:val="20"/>
                <w:szCs w:val="20"/>
              </w:rPr>
              <w:t>Barriers</w:t>
            </w:r>
          </w:p>
          <w:p w14:paraId="0C2060FF" w14:textId="77777777" w:rsidR="00FE7B4F" w:rsidRPr="001C43A0" w:rsidRDefault="00FE7B4F" w:rsidP="001C43A0">
            <w:pPr>
              <w:spacing w:after="0"/>
              <w:rPr>
                <w:rFonts w:ascii="Verdana" w:hAnsi="Verdana"/>
                <w:b/>
                <w:color w:val="FFFFFF"/>
                <w:sz w:val="8"/>
                <w:szCs w:val="8"/>
              </w:rPr>
            </w:pPr>
          </w:p>
        </w:tc>
        <w:tc>
          <w:tcPr>
            <w:tcW w:w="5381" w:type="dxa"/>
            <w:shd w:val="clear" w:color="auto" w:fill="0C0C0C"/>
          </w:tcPr>
          <w:p w14:paraId="5135E011" w14:textId="77777777" w:rsidR="00FE7B4F" w:rsidRPr="001C43A0" w:rsidRDefault="00FE7B4F" w:rsidP="001C43A0">
            <w:pPr>
              <w:spacing w:after="0"/>
              <w:rPr>
                <w:rFonts w:ascii="Verdana" w:hAnsi="Verdana"/>
                <w:b/>
                <w:color w:val="FFFFFF"/>
                <w:sz w:val="8"/>
                <w:szCs w:val="8"/>
              </w:rPr>
            </w:pPr>
          </w:p>
          <w:p w14:paraId="1AE1C651" w14:textId="77777777" w:rsidR="00FE7B4F" w:rsidRPr="001C43A0" w:rsidRDefault="00FE7B4F" w:rsidP="001C43A0">
            <w:pPr>
              <w:spacing w:after="0"/>
              <w:rPr>
                <w:rFonts w:ascii="Verdana" w:hAnsi="Verdana"/>
                <w:b/>
                <w:color w:val="FFFFFF"/>
                <w:sz w:val="20"/>
                <w:szCs w:val="20"/>
              </w:rPr>
            </w:pPr>
            <w:r w:rsidRPr="001C43A0">
              <w:rPr>
                <w:rFonts w:ascii="Verdana" w:hAnsi="Verdana"/>
                <w:b/>
                <w:color w:val="FFFFFF"/>
                <w:sz w:val="20"/>
                <w:szCs w:val="20"/>
              </w:rPr>
              <w:t>Education/ employment status</w:t>
            </w:r>
          </w:p>
        </w:tc>
        <w:tc>
          <w:tcPr>
            <w:tcW w:w="4725" w:type="dxa"/>
            <w:shd w:val="clear" w:color="auto" w:fill="0C0C0C"/>
          </w:tcPr>
          <w:p w14:paraId="6281D89B" w14:textId="77777777" w:rsidR="00FE7B4F" w:rsidRPr="001C43A0" w:rsidRDefault="00FE7B4F" w:rsidP="001C43A0">
            <w:pPr>
              <w:spacing w:after="0"/>
              <w:rPr>
                <w:rFonts w:ascii="Verdana" w:hAnsi="Verdana"/>
                <w:b/>
                <w:color w:val="FFFFFF"/>
                <w:sz w:val="8"/>
                <w:szCs w:val="8"/>
              </w:rPr>
            </w:pPr>
          </w:p>
          <w:p w14:paraId="2A5FA194" w14:textId="77777777" w:rsidR="00FE7B4F" w:rsidRPr="001C43A0" w:rsidRDefault="00FE7B4F" w:rsidP="001C43A0">
            <w:pPr>
              <w:spacing w:after="0"/>
              <w:rPr>
                <w:rFonts w:ascii="Verdana" w:hAnsi="Verdana"/>
                <w:b/>
                <w:color w:val="FFFFFF"/>
                <w:sz w:val="20"/>
                <w:szCs w:val="20"/>
              </w:rPr>
            </w:pPr>
            <w:r w:rsidRPr="001C43A0">
              <w:rPr>
                <w:rFonts w:ascii="Verdana" w:hAnsi="Verdana"/>
                <w:b/>
                <w:color w:val="FFFFFF"/>
                <w:sz w:val="20"/>
                <w:szCs w:val="20"/>
              </w:rPr>
              <w:t xml:space="preserve">Ethnicity </w:t>
            </w:r>
          </w:p>
        </w:tc>
      </w:tr>
      <w:tr w:rsidR="00FE7B4F" w14:paraId="0CCF5B6E" w14:textId="77777777" w:rsidTr="001C43A0">
        <w:tc>
          <w:tcPr>
            <w:tcW w:w="4068" w:type="dxa"/>
          </w:tcPr>
          <w:p w14:paraId="2655F171" w14:textId="77777777" w:rsidR="00FE7B4F" w:rsidRPr="001C43A0" w:rsidRDefault="00FE7B4F" w:rsidP="004C797E">
            <w:pPr>
              <w:rPr>
                <w:rFonts w:ascii="Verdana" w:hAnsi="Verdana"/>
                <w:sz w:val="20"/>
                <w:szCs w:val="20"/>
              </w:rPr>
            </w:pPr>
            <w:r w:rsidRPr="001C43A0">
              <w:rPr>
                <w:rFonts w:ascii="Verdana" w:hAnsi="Verdana"/>
                <w:sz w:val="20"/>
                <w:szCs w:val="20"/>
              </w:rPr>
              <w:t>Drug/alcohol misuse</w:t>
            </w:r>
          </w:p>
        </w:tc>
        <w:tc>
          <w:tcPr>
            <w:tcW w:w="5381" w:type="dxa"/>
          </w:tcPr>
          <w:p w14:paraId="4A1C4255" w14:textId="77777777" w:rsidR="00FE7B4F" w:rsidRPr="001C43A0" w:rsidRDefault="00FE7B4F" w:rsidP="00EB2440">
            <w:pPr>
              <w:rPr>
                <w:rFonts w:ascii="Verdana" w:hAnsi="Verdana"/>
                <w:sz w:val="20"/>
                <w:szCs w:val="20"/>
              </w:rPr>
            </w:pPr>
            <w:r w:rsidRPr="001C43A0">
              <w:rPr>
                <w:rFonts w:ascii="Verdana" w:hAnsi="Verdana"/>
                <w:sz w:val="20"/>
                <w:szCs w:val="20"/>
              </w:rPr>
              <w:t>Employment - part-time</w:t>
            </w:r>
          </w:p>
        </w:tc>
        <w:tc>
          <w:tcPr>
            <w:tcW w:w="4725" w:type="dxa"/>
          </w:tcPr>
          <w:p w14:paraId="39299F41" w14:textId="77777777" w:rsidR="00FE7B4F" w:rsidRPr="001C43A0" w:rsidRDefault="00FE7B4F" w:rsidP="004C797E">
            <w:pPr>
              <w:rPr>
                <w:rFonts w:ascii="Verdana" w:hAnsi="Verdana"/>
                <w:sz w:val="20"/>
                <w:szCs w:val="20"/>
              </w:rPr>
            </w:pPr>
            <w:r w:rsidRPr="001C43A0">
              <w:rPr>
                <w:rFonts w:ascii="Verdana" w:hAnsi="Verdana"/>
                <w:sz w:val="20"/>
                <w:szCs w:val="20"/>
              </w:rPr>
              <w:t>White British</w:t>
            </w:r>
          </w:p>
        </w:tc>
      </w:tr>
      <w:tr w:rsidR="00FE7B4F" w14:paraId="41ACC333" w14:textId="77777777" w:rsidTr="001C43A0">
        <w:tc>
          <w:tcPr>
            <w:tcW w:w="4068" w:type="dxa"/>
          </w:tcPr>
          <w:p w14:paraId="09F34423" w14:textId="77777777" w:rsidR="00FE7B4F" w:rsidRPr="001C43A0" w:rsidRDefault="00FE7B4F" w:rsidP="004C797E">
            <w:pPr>
              <w:rPr>
                <w:rFonts w:ascii="Verdana" w:hAnsi="Verdana"/>
                <w:sz w:val="20"/>
                <w:szCs w:val="20"/>
              </w:rPr>
            </w:pPr>
            <w:r w:rsidRPr="001C43A0">
              <w:rPr>
                <w:rFonts w:ascii="Verdana" w:hAnsi="Verdana"/>
                <w:sz w:val="20"/>
                <w:szCs w:val="20"/>
              </w:rPr>
              <w:t>English is not first language</w:t>
            </w:r>
          </w:p>
        </w:tc>
        <w:tc>
          <w:tcPr>
            <w:tcW w:w="5381" w:type="dxa"/>
          </w:tcPr>
          <w:p w14:paraId="54899688" w14:textId="77777777" w:rsidR="00FE7B4F" w:rsidRPr="001C43A0" w:rsidRDefault="00FE7B4F" w:rsidP="00EB2440">
            <w:pPr>
              <w:rPr>
                <w:rFonts w:ascii="Verdana" w:hAnsi="Verdana"/>
                <w:sz w:val="20"/>
                <w:szCs w:val="20"/>
              </w:rPr>
            </w:pPr>
            <w:r w:rsidRPr="001C43A0">
              <w:rPr>
                <w:rFonts w:ascii="Verdana" w:hAnsi="Verdana"/>
                <w:sz w:val="20"/>
                <w:szCs w:val="20"/>
              </w:rPr>
              <w:t>Employment - full-time</w:t>
            </w:r>
          </w:p>
        </w:tc>
        <w:tc>
          <w:tcPr>
            <w:tcW w:w="4725" w:type="dxa"/>
          </w:tcPr>
          <w:p w14:paraId="3D60B281" w14:textId="77777777" w:rsidR="00FE7B4F" w:rsidRPr="001C43A0" w:rsidRDefault="00FE7B4F" w:rsidP="004C797E">
            <w:pPr>
              <w:rPr>
                <w:rFonts w:ascii="Verdana" w:hAnsi="Verdana"/>
                <w:sz w:val="20"/>
                <w:szCs w:val="20"/>
              </w:rPr>
            </w:pPr>
            <w:r w:rsidRPr="001C43A0">
              <w:rPr>
                <w:rFonts w:ascii="Verdana" w:hAnsi="Verdana"/>
                <w:sz w:val="20"/>
                <w:szCs w:val="20"/>
              </w:rPr>
              <w:t>White Irish</w:t>
            </w:r>
          </w:p>
        </w:tc>
      </w:tr>
      <w:tr w:rsidR="00FE7B4F" w14:paraId="2BD032C0" w14:textId="77777777" w:rsidTr="001C43A0">
        <w:tc>
          <w:tcPr>
            <w:tcW w:w="4068" w:type="dxa"/>
          </w:tcPr>
          <w:p w14:paraId="1BC9482E" w14:textId="77777777" w:rsidR="00FE7B4F" w:rsidRPr="001C43A0" w:rsidRDefault="00FE7B4F" w:rsidP="004C797E">
            <w:pPr>
              <w:rPr>
                <w:rFonts w:ascii="Verdana" w:hAnsi="Verdana"/>
                <w:sz w:val="20"/>
                <w:szCs w:val="20"/>
              </w:rPr>
            </w:pPr>
            <w:r w:rsidRPr="001C43A0">
              <w:rPr>
                <w:rFonts w:ascii="Verdana" w:hAnsi="Verdana"/>
                <w:sz w:val="20"/>
                <w:szCs w:val="20"/>
              </w:rPr>
              <w:t>Offender/ex-offender</w:t>
            </w:r>
          </w:p>
        </w:tc>
        <w:tc>
          <w:tcPr>
            <w:tcW w:w="5381" w:type="dxa"/>
          </w:tcPr>
          <w:p w14:paraId="13E2DF96" w14:textId="77777777" w:rsidR="00FE7B4F" w:rsidRPr="001C43A0" w:rsidRDefault="00FE7B4F" w:rsidP="00EB2440">
            <w:pPr>
              <w:rPr>
                <w:rFonts w:ascii="Verdana" w:hAnsi="Verdana"/>
                <w:sz w:val="20"/>
                <w:szCs w:val="20"/>
              </w:rPr>
            </w:pPr>
            <w:r w:rsidRPr="001C43A0">
              <w:rPr>
                <w:rFonts w:ascii="Verdana" w:hAnsi="Verdana"/>
                <w:sz w:val="20"/>
                <w:szCs w:val="20"/>
              </w:rPr>
              <w:t>School</w:t>
            </w:r>
          </w:p>
        </w:tc>
        <w:tc>
          <w:tcPr>
            <w:tcW w:w="4725" w:type="dxa"/>
          </w:tcPr>
          <w:p w14:paraId="01A82CED" w14:textId="77777777" w:rsidR="00FE7B4F" w:rsidRPr="001C43A0" w:rsidRDefault="00FE7B4F" w:rsidP="004C797E">
            <w:pPr>
              <w:rPr>
                <w:rFonts w:ascii="Verdana" w:hAnsi="Verdana"/>
                <w:sz w:val="20"/>
                <w:szCs w:val="20"/>
              </w:rPr>
            </w:pPr>
            <w:r w:rsidRPr="001C43A0">
              <w:rPr>
                <w:rFonts w:ascii="Verdana" w:hAnsi="Verdana"/>
                <w:sz w:val="20"/>
                <w:szCs w:val="20"/>
              </w:rPr>
              <w:t>White other</w:t>
            </w:r>
          </w:p>
        </w:tc>
      </w:tr>
      <w:tr w:rsidR="00FE7B4F" w14:paraId="043F3BCF" w14:textId="77777777" w:rsidTr="001C43A0">
        <w:tc>
          <w:tcPr>
            <w:tcW w:w="4068" w:type="dxa"/>
          </w:tcPr>
          <w:p w14:paraId="6D37C17F" w14:textId="77777777" w:rsidR="00FE7B4F" w:rsidRPr="001C43A0" w:rsidRDefault="00FE7B4F" w:rsidP="004C797E">
            <w:pPr>
              <w:rPr>
                <w:rFonts w:ascii="Verdana" w:hAnsi="Verdana"/>
                <w:sz w:val="20"/>
                <w:szCs w:val="20"/>
              </w:rPr>
            </w:pPr>
            <w:r w:rsidRPr="001C43A0">
              <w:rPr>
                <w:rFonts w:ascii="Verdana" w:hAnsi="Verdana"/>
                <w:sz w:val="20"/>
                <w:szCs w:val="20"/>
              </w:rPr>
              <w:t>Homeless/temporarily housed</w:t>
            </w:r>
          </w:p>
        </w:tc>
        <w:tc>
          <w:tcPr>
            <w:tcW w:w="5381" w:type="dxa"/>
          </w:tcPr>
          <w:p w14:paraId="0F071100" w14:textId="77777777" w:rsidR="00FE7B4F" w:rsidRPr="001C43A0" w:rsidRDefault="00FE7B4F" w:rsidP="00EB2440">
            <w:pPr>
              <w:rPr>
                <w:rFonts w:ascii="Verdana" w:hAnsi="Verdana"/>
                <w:sz w:val="20"/>
                <w:szCs w:val="20"/>
              </w:rPr>
            </w:pPr>
            <w:r w:rsidRPr="001C43A0">
              <w:rPr>
                <w:rFonts w:ascii="Verdana" w:hAnsi="Verdana"/>
                <w:sz w:val="20"/>
                <w:szCs w:val="20"/>
              </w:rPr>
              <w:t>FE College</w:t>
            </w:r>
          </w:p>
        </w:tc>
        <w:tc>
          <w:tcPr>
            <w:tcW w:w="4725" w:type="dxa"/>
          </w:tcPr>
          <w:p w14:paraId="1D23DF6E" w14:textId="77777777" w:rsidR="00FE7B4F" w:rsidRPr="001C43A0" w:rsidRDefault="00FE7B4F" w:rsidP="004C797E">
            <w:pPr>
              <w:rPr>
                <w:rFonts w:ascii="Verdana" w:hAnsi="Verdana"/>
                <w:sz w:val="20"/>
                <w:szCs w:val="20"/>
              </w:rPr>
            </w:pPr>
            <w:r w:rsidRPr="001C43A0">
              <w:rPr>
                <w:rFonts w:ascii="Verdana" w:hAnsi="Verdana"/>
                <w:sz w:val="20"/>
                <w:szCs w:val="20"/>
              </w:rPr>
              <w:t>Asian/Asian British</w:t>
            </w:r>
          </w:p>
        </w:tc>
      </w:tr>
      <w:tr w:rsidR="00FE7B4F" w14:paraId="47C0B556" w14:textId="77777777" w:rsidTr="001C43A0">
        <w:tc>
          <w:tcPr>
            <w:tcW w:w="4068" w:type="dxa"/>
          </w:tcPr>
          <w:p w14:paraId="08E61433" w14:textId="77777777" w:rsidR="00FE7B4F" w:rsidRPr="001C43A0" w:rsidRDefault="00FE7B4F" w:rsidP="004C797E">
            <w:pPr>
              <w:rPr>
                <w:rFonts w:ascii="Verdana" w:hAnsi="Verdana"/>
                <w:sz w:val="20"/>
                <w:szCs w:val="20"/>
              </w:rPr>
            </w:pPr>
            <w:r w:rsidRPr="001C43A0">
              <w:rPr>
                <w:rFonts w:ascii="Verdana" w:hAnsi="Verdana"/>
                <w:sz w:val="20"/>
                <w:szCs w:val="20"/>
              </w:rPr>
              <w:t>Learning disability</w:t>
            </w:r>
          </w:p>
        </w:tc>
        <w:tc>
          <w:tcPr>
            <w:tcW w:w="5381" w:type="dxa"/>
          </w:tcPr>
          <w:p w14:paraId="7DA18B24" w14:textId="77777777" w:rsidR="00FE7B4F" w:rsidRPr="001C43A0" w:rsidRDefault="00FE7B4F" w:rsidP="00EB2440">
            <w:pPr>
              <w:rPr>
                <w:rFonts w:ascii="Verdana" w:hAnsi="Verdana"/>
                <w:sz w:val="20"/>
                <w:szCs w:val="20"/>
              </w:rPr>
            </w:pPr>
            <w:r w:rsidRPr="001C43A0">
              <w:rPr>
                <w:rFonts w:ascii="Verdana" w:hAnsi="Verdana"/>
                <w:sz w:val="20"/>
                <w:szCs w:val="20"/>
              </w:rPr>
              <w:t>NEET (Not in Employment, Education or Training)</w:t>
            </w:r>
          </w:p>
        </w:tc>
        <w:tc>
          <w:tcPr>
            <w:tcW w:w="4725" w:type="dxa"/>
          </w:tcPr>
          <w:p w14:paraId="3963E122" w14:textId="77777777" w:rsidR="00FE7B4F" w:rsidRPr="001C43A0" w:rsidRDefault="00FE7B4F" w:rsidP="004C797E">
            <w:pPr>
              <w:rPr>
                <w:rFonts w:ascii="Verdana" w:hAnsi="Verdana"/>
                <w:sz w:val="20"/>
                <w:szCs w:val="20"/>
              </w:rPr>
            </w:pPr>
            <w:r w:rsidRPr="001C43A0">
              <w:rPr>
                <w:rFonts w:ascii="Verdana" w:hAnsi="Verdana"/>
                <w:sz w:val="20"/>
                <w:szCs w:val="20"/>
              </w:rPr>
              <w:t>Black/Black British</w:t>
            </w:r>
          </w:p>
        </w:tc>
      </w:tr>
      <w:tr w:rsidR="00FE7B4F" w14:paraId="714508F5" w14:textId="77777777" w:rsidTr="001C43A0">
        <w:tc>
          <w:tcPr>
            <w:tcW w:w="4068" w:type="dxa"/>
          </w:tcPr>
          <w:p w14:paraId="46F971DE" w14:textId="77777777" w:rsidR="00FE7B4F" w:rsidRPr="001C43A0" w:rsidRDefault="00FE7B4F" w:rsidP="004C797E">
            <w:pPr>
              <w:rPr>
                <w:rFonts w:ascii="Verdana" w:hAnsi="Verdana"/>
                <w:sz w:val="20"/>
                <w:szCs w:val="20"/>
              </w:rPr>
            </w:pPr>
            <w:r w:rsidRPr="001C43A0">
              <w:rPr>
                <w:rFonts w:ascii="Verdana" w:hAnsi="Verdana"/>
                <w:sz w:val="20"/>
                <w:szCs w:val="20"/>
              </w:rPr>
              <w:t>Mental health issues</w:t>
            </w:r>
          </w:p>
        </w:tc>
        <w:tc>
          <w:tcPr>
            <w:tcW w:w="5381" w:type="dxa"/>
          </w:tcPr>
          <w:p w14:paraId="6A923261" w14:textId="77777777" w:rsidR="00FE7B4F" w:rsidRPr="001C43A0" w:rsidRDefault="00FE7B4F" w:rsidP="00EB2440">
            <w:pPr>
              <w:rPr>
                <w:rFonts w:ascii="Verdana" w:hAnsi="Verdana"/>
                <w:sz w:val="20"/>
                <w:szCs w:val="20"/>
              </w:rPr>
            </w:pPr>
          </w:p>
        </w:tc>
        <w:tc>
          <w:tcPr>
            <w:tcW w:w="4725" w:type="dxa"/>
          </w:tcPr>
          <w:p w14:paraId="05A3A030" w14:textId="77777777" w:rsidR="00FE7B4F" w:rsidRPr="001C43A0" w:rsidRDefault="00FE7B4F" w:rsidP="004C797E">
            <w:pPr>
              <w:rPr>
                <w:rFonts w:ascii="Verdana" w:hAnsi="Verdana"/>
                <w:sz w:val="20"/>
                <w:szCs w:val="20"/>
              </w:rPr>
            </w:pPr>
            <w:r w:rsidRPr="001C43A0">
              <w:rPr>
                <w:rFonts w:ascii="Verdana" w:hAnsi="Verdana"/>
                <w:sz w:val="20"/>
                <w:szCs w:val="20"/>
              </w:rPr>
              <w:t>Roma</w:t>
            </w:r>
          </w:p>
        </w:tc>
      </w:tr>
      <w:tr w:rsidR="00FE7B4F" w14:paraId="46D4F120" w14:textId="77777777" w:rsidTr="001C43A0">
        <w:tc>
          <w:tcPr>
            <w:tcW w:w="4068" w:type="dxa"/>
          </w:tcPr>
          <w:p w14:paraId="00758FB3" w14:textId="77777777" w:rsidR="00FE7B4F" w:rsidRPr="001C43A0" w:rsidRDefault="00FE7B4F" w:rsidP="004C797E">
            <w:pPr>
              <w:rPr>
                <w:rFonts w:ascii="Verdana" w:hAnsi="Verdana"/>
                <w:sz w:val="20"/>
                <w:szCs w:val="20"/>
              </w:rPr>
            </w:pPr>
            <w:r w:rsidRPr="001C43A0">
              <w:rPr>
                <w:rFonts w:ascii="Verdana" w:hAnsi="Verdana"/>
                <w:sz w:val="20"/>
                <w:szCs w:val="20"/>
              </w:rPr>
              <w:t>Physical disability</w:t>
            </w:r>
          </w:p>
        </w:tc>
        <w:tc>
          <w:tcPr>
            <w:tcW w:w="5381" w:type="dxa"/>
          </w:tcPr>
          <w:p w14:paraId="391680B2" w14:textId="77777777" w:rsidR="00FE7B4F" w:rsidRPr="001C43A0" w:rsidRDefault="00FE7B4F" w:rsidP="00EB2440">
            <w:pPr>
              <w:rPr>
                <w:rFonts w:ascii="Verdana" w:hAnsi="Verdana"/>
                <w:sz w:val="20"/>
                <w:szCs w:val="20"/>
              </w:rPr>
            </w:pPr>
          </w:p>
        </w:tc>
        <w:tc>
          <w:tcPr>
            <w:tcW w:w="4725" w:type="dxa"/>
          </w:tcPr>
          <w:p w14:paraId="2F540F1F" w14:textId="77777777" w:rsidR="00FE7B4F" w:rsidRPr="001C43A0" w:rsidRDefault="00FE7B4F" w:rsidP="004C797E">
            <w:pPr>
              <w:rPr>
                <w:rFonts w:ascii="Verdana" w:hAnsi="Verdana"/>
                <w:sz w:val="20"/>
                <w:szCs w:val="20"/>
              </w:rPr>
            </w:pPr>
            <w:r w:rsidRPr="001C43A0">
              <w:rPr>
                <w:rFonts w:ascii="Verdana" w:hAnsi="Verdana"/>
                <w:sz w:val="20"/>
                <w:szCs w:val="20"/>
              </w:rPr>
              <w:t>Chinese</w:t>
            </w:r>
          </w:p>
        </w:tc>
      </w:tr>
      <w:tr w:rsidR="00FE7B4F" w14:paraId="0BAB7C22" w14:textId="77777777" w:rsidTr="001C43A0">
        <w:tc>
          <w:tcPr>
            <w:tcW w:w="4068" w:type="dxa"/>
          </w:tcPr>
          <w:p w14:paraId="723342CC" w14:textId="77777777" w:rsidR="00FE7B4F" w:rsidRPr="001C43A0" w:rsidRDefault="00FE7B4F" w:rsidP="004C797E">
            <w:pPr>
              <w:rPr>
                <w:rFonts w:ascii="Verdana" w:hAnsi="Verdana"/>
                <w:sz w:val="20"/>
                <w:szCs w:val="20"/>
              </w:rPr>
            </w:pPr>
            <w:r w:rsidRPr="001C43A0">
              <w:rPr>
                <w:rFonts w:ascii="Verdana" w:hAnsi="Verdana"/>
                <w:sz w:val="20"/>
                <w:szCs w:val="20"/>
              </w:rPr>
              <w:t>Refugee or asylum seeker</w:t>
            </w:r>
          </w:p>
        </w:tc>
        <w:tc>
          <w:tcPr>
            <w:tcW w:w="5381" w:type="dxa"/>
          </w:tcPr>
          <w:p w14:paraId="339674B6" w14:textId="77777777" w:rsidR="00FE7B4F" w:rsidRPr="001C43A0" w:rsidRDefault="00FE7B4F" w:rsidP="00EB2440">
            <w:pPr>
              <w:rPr>
                <w:rFonts w:ascii="Verdana" w:hAnsi="Verdana"/>
                <w:sz w:val="20"/>
                <w:szCs w:val="20"/>
              </w:rPr>
            </w:pPr>
          </w:p>
        </w:tc>
        <w:tc>
          <w:tcPr>
            <w:tcW w:w="4725" w:type="dxa"/>
          </w:tcPr>
          <w:p w14:paraId="2E083379" w14:textId="77777777" w:rsidR="00FE7B4F" w:rsidRPr="001C43A0" w:rsidRDefault="00FE7B4F" w:rsidP="004C797E">
            <w:pPr>
              <w:rPr>
                <w:rFonts w:ascii="Verdana" w:hAnsi="Verdana"/>
                <w:sz w:val="20"/>
                <w:szCs w:val="20"/>
              </w:rPr>
            </w:pPr>
            <w:r w:rsidRPr="001C43A0">
              <w:rPr>
                <w:rFonts w:ascii="Verdana" w:hAnsi="Verdana"/>
                <w:sz w:val="20"/>
                <w:szCs w:val="20"/>
              </w:rPr>
              <w:t>Other ethnic group</w:t>
            </w:r>
          </w:p>
        </w:tc>
      </w:tr>
      <w:tr w:rsidR="00FE7B4F" w14:paraId="3A8F4B68" w14:textId="77777777" w:rsidTr="001C43A0">
        <w:tc>
          <w:tcPr>
            <w:tcW w:w="4068" w:type="dxa"/>
          </w:tcPr>
          <w:p w14:paraId="4CC5C94A" w14:textId="77777777" w:rsidR="00FE7B4F" w:rsidRPr="001C43A0" w:rsidRDefault="00FE7B4F" w:rsidP="004C797E">
            <w:pPr>
              <w:rPr>
                <w:rFonts w:ascii="Verdana" w:hAnsi="Verdana"/>
                <w:sz w:val="20"/>
                <w:szCs w:val="20"/>
              </w:rPr>
            </w:pPr>
            <w:r w:rsidRPr="001C43A0">
              <w:rPr>
                <w:rFonts w:ascii="Verdana" w:hAnsi="Verdana"/>
                <w:sz w:val="20"/>
                <w:szCs w:val="20"/>
              </w:rPr>
              <w:t>Teenage parent</w:t>
            </w:r>
          </w:p>
        </w:tc>
        <w:tc>
          <w:tcPr>
            <w:tcW w:w="5381" w:type="dxa"/>
          </w:tcPr>
          <w:p w14:paraId="5AC80AC6" w14:textId="77777777" w:rsidR="00FE7B4F" w:rsidRPr="001C43A0" w:rsidRDefault="00FE7B4F" w:rsidP="00EB2440">
            <w:pPr>
              <w:rPr>
                <w:rFonts w:ascii="Verdana" w:hAnsi="Verdana"/>
                <w:sz w:val="20"/>
                <w:szCs w:val="20"/>
              </w:rPr>
            </w:pPr>
          </w:p>
        </w:tc>
        <w:tc>
          <w:tcPr>
            <w:tcW w:w="4725" w:type="dxa"/>
          </w:tcPr>
          <w:p w14:paraId="4752478A" w14:textId="77777777" w:rsidR="00FE7B4F" w:rsidRPr="001C43A0" w:rsidRDefault="00FE7B4F" w:rsidP="004C797E">
            <w:pPr>
              <w:rPr>
                <w:rFonts w:ascii="Verdana" w:hAnsi="Verdana"/>
                <w:sz w:val="20"/>
                <w:szCs w:val="20"/>
              </w:rPr>
            </w:pPr>
          </w:p>
        </w:tc>
      </w:tr>
      <w:tr w:rsidR="00FE7B4F" w14:paraId="2FE442B7" w14:textId="77777777" w:rsidTr="001C43A0">
        <w:tc>
          <w:tcPr>
            <w:tcW w:w="4068" w:type="dxa"/>
          </w:tcPr>
          <w:p w14:paraId="264C9931" w14:textId="77777777" w:rsidR="00FE7B4F" w:rsidRPr="001C43A0" w:rsidRDefault="00FE7B4F" w:rsidP="004C797E">
            <w:pPr>
              <w:rPr>
                <w:rFonts w:ascii="Verdana" w:hAnsi="Verdana"/>
                <w:sz w:val="20"/>
                <w:szCs w:val="20"/>
              </w:rPr>
            </w:pPr>
            <w:r w:rsidRPr="001C43A0">
              <w:rPr>
                <w:rFonts w:ascii="Verdana" w:hAnsi="Verdana"/>
                <w:sz w:val="20"/>
                <w:szCs w:val="20"/>
              </w:rPr>
              <w:t>Victim of domestic abuse</w:t>
            </w:r>
          </w:p>
        </w:tc>
        <w:tc>
          <w:tcPr>
            <w:tcW w:w="5381" w:type="dxa"/>
          </w:tcPr>
          <w:p w14:paraId="639DC06B" w14:textId="77777777" w:rsidR="00FE7B4F" w:rsidRPr="001C43A0" w:rsidRDefault="00FE7B4F" w:rsidP="00EB2440">
            <w:pPr>
              <w:rPr>
                <w:rFonts w:ascii="Verdana" w:hAnsi="Verdana"/>
                <w:sz w:val="20"/>
                <w:szCs w:val="20"/>
              </w:rPr>
            </w:pPr>
          </w:p>
        </w:tc>
        <w:tc>
          <w:tcPr>
            <w:tcW w:w="4725" w:type="dxa"/>
          </w:tcPr>
          <w:p w14:paraId="35EBBDFC" w14:textId="77777777" w:rsidR="00FE7B4F" w:rsidRPr="001C43A0" w:rsidRDefault="00FE7B4F" w:rsidP="004C797E">
            <w:pPr>
              <w:rPr>
                <w:rFonts w:ascii="Verdana" w:hAnsi="Verdana"/>
                <w:sz w:val="20"/>
                <w:szCs w:val="20"/>
              </w:rPr>
            </w:pPr>
          </w:p>
        </w:tc>
      </w:tr>
    </w:tbl>
    <w:p w14:paraId="62E03BF9" w14:textId="77777777" w:rsidR="00FE7B4F" w:rsidRDefault="00FE7B4F" w:rsidP="00EB2440">
      <w:pPr>
        <w:rPr>
          <w:rFonts w:ascii="Verdana" w:hAnsi="Verdana"/>
          <w:sz w:val="20"/>
          <w:szCs w:val="20"/>
        </w:rPr>
      </w:pPr>
    </w:p>
    <w:p w14:paraId="4F69A2F6" w14:textId="77777777" w:rsidR="00FE7B4F" w:rsidRDefault="00FE7B4F" w:rsidP="00EB2440">
      <w:pPr>
        <w:rPr>
          <w:rFonts w:ascii="Verdana" w:hAnsi="Verdana"/>
          <w:sz w:val="20"/>
          <w:szCs w:val="20"/>
        </w:rPr>
      </w:pPr>
    </w:p>
    <w:p w14:paraId="229D999A" w14:textId="77777777" w:rsidR="00FE7B4F" w:rsidRPr="009329C6" w:rsidRDefault="00FE7B4F" w:rsidP="00EB2440">
      <w:pPr>
        <w:rPr>
          <w:rFonts w:ascii="Verdana" w:hAnsi="Verdana"/>
          <w:b/>
          <w:sz w:val="20"/>
          <w:szCs w:val="20"/>
        </w:rPr>
      </w:pPr>
      <w:r>
        <w:rPr>
          <w:rFonts w:ascii="Verdana" w:hAnsi="Verdana"/>
          <w:sz w:val="20"/>
          <w:szCs w:val="20"/>
        </w:rPr>
        <w:br w:type="page"/>
      </w:r>
      <w:r>
        <w:rPr>
          <w:rFonts w:ascii="Verdana" w:hAnsi="Verdana"/>
          <w:b/>
          <w:sz w:val="20"/>
          <w:szCs w:val="20"/>
        </w:rPr>
        <w:lastRenderedPageBreak/>
        <w:t>Employment FM session a</w:t>
      </w:r>
      <w:r w:rsidRPr="009329C6">
        <w:rPr>
          <w:rFonts w:ascii="Verdana" w:hAnsi="Verdana"/>
          <w:b/>
          <w:sz w:val="20"/>
          <w:szCs w:val="20"/>
        </w:rPr>
        <w:t>ttendance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1080"/>
        <w:gridCol w:w="824"/>
        <w:gridCol w:w="825"/>
        <w:gridCol w:w="825"/>
        <w:gridCol w:w="824"/>
        <w:gridCol w:w="825"/>
        <w:gridCol w:w="825"/>
        <w:gridCol w:w="825"/>
        <w:gridCol w:w="824"/>
        <w:gridCol w:w="825"/>
        <w:gridCol w:w="825"/>
        <w:gridCol w:w="824"/>
        <w:gridCol w:w="825"/>
        <w:gridCol w:w="825"/>
        <w:gridCol w:w="825"/>
      </w:tblGrid>
      <w:tr w:rsidR="00FE7B4F" w14:paraId="7D8E4E68" w14:textId="77777777" w:rsidTr="000158B2">
        <w:trPr>
          <w:gridBefore w:val="1"/>
          <w:wBefore w:w="1548" w:type="dxa"/>
          <w:trHeight w:val="265"/>
        </w:trPr>
        <w:tc>
          <w:tcPr>
            <w:tcW w:w="1080" w:type="dxa"/>
            <w:shd w:val="clear" w:color="auto" w:fill="E6E6E6"/>
          </w:tcPr>
          <w:p w14:paraId="131A6172" w14:textId="77777777" w:rsidR="00FE7B4F" w:rsidRPr="000158B2" w:rsidRDefault="00FE7B4F" w:rsidP="000158B2">
            <w:pPr>
              <w:jc w:val="right"/>
              <w:rPr>
                <w:rFonts w:ascii="Verdana" w:hAnsi="Verdana"/>
                <w:b/>
                <w:sz w:val="20"/>
                <w:szCs w:val="20"/>
              </w:rPr>
            </w:pPr>
            <w:r w:rsidRPr="000158B2">
              <w:rPr>
                <w:rFonts w:ascii="Verdana" w:hAnsi="Verdana"/>
                <w:b/>
                <w:sz w:val="20"/>
                <w:szCs w:val="20"/>
              </w:rPr>
              <w:t>Session</w:t>
            </w:r>
          </w:p>
        </w:tc>
        <w:tc>
          <w:tcPr>
            <w:tcW w:w="824" w:type="dxa"/>
            <w:shd w:val="clear" w:color="auto" w:fill="E6E6E6"/>
          </w:tcPr>
          <w:p w14:paraId="7619043D" w14:textId="77777777" w:rsidR="00FE7B4F" w:rsidRPr="009E7A93" w:rsidRDefault="00FE7B4F" w:rsidP="000158B2">
            <w:pPr>
              <w:jc w:val="center"/>
              <w:rPr>
                <w:rFonts w:ascii="Verdana" w:hAnsi="Verdana"/>
                <w:b/>
                <w:sz w:val="20"/>
                <w:szCs w:val="20"/>
              </w:rPr>
            </w:pPr>
            <w:r>
              <w:rPr>
                <w:rFonts w:ascii="Verdana" w:hAnsi="Verdana"/>
                <w:b/>
                <w:sz w:val="20"/>
                <w:szCs w:val="20"/>
              </w:rPr>
              <w:t>1</w:t>
            </w:r>
          </w:p>
        </w:tc>
        <w:tc>
          <w:tcPr>
            <w:tcW w:w="825" w:type="dxa"/>
            <w:shd w:val="clear" w:color="auto" w:fill="E6E6E6"/>
          </w:tcPr>
          <w:p w14:paraId="38C49059" w14:textId="77777777" w:rsidR="00FE7B4F" w:rsidRPr="009E7A93" w:rsidRDefault="00FE7B4F" w:rsidP="000158B2">
            <w:pPr>
              <w:jc w:val="center"/>
              <w:rPr>
                <w:rFonts w:ascii="Verdana" w:hAnsi="Verdana"/>
                <w:b/>
                <w:sz w:val="20"/>
                <w:szCs w:val="20"/>
              </w:rPr>
            </w:pPr>
            <w:r>
              <w:rPr>
                <w:rFonts w:ascii="Verdana" w:hAnsi="Verdana"/>
                <w:b/>
                <w:sz w:val="20"/>
                <w:szCs w:val="20"/>
              </w:rPr>
              <w:t>2</w:t>
            </w:r>
          </w:p>
        </w:tc>
        <w:tc>
          <w:tcPr>
            <w:tcW w:w="825" w:type="dxa"/>
            <w:shd w:val="clear" w:color="auto" w:fill="E6E6E6"/>
          </w:tcPr>
          <w:p w14:paraId="67E2674B" w14:textId="77777777" w:rsidR="00FE7B4F" w:rsidRPr="009E7A93" w:rsidRDefault="00FE7B4F" w:rsidP="000158B2">
            <w:pPr>
              <w:jc w:val="center"/>
              <w:rPr>
                <w:rFonts w:ascii="Verdana" w:hAnsi="Verdana"/>
                <w:b/>
                <w:sz w:val="20"/>
                <w:szCs w:val="20"/>
              </w:rPr>
            </w:pPr>
            <w:r>
              <w:rPr>
                <w:rFonts w:ascii="Verdana" w:hAnsi="Verdana"/>
                <w:b/>
                <w:sz w:val="20"/>
                <w:szCs w:val="20"/>
              </w:rPr>
              <w:t>3</w:t>
            </w:r>
          </w:p>
        </w:tc>
        <w:tc>
          <w:tcPr>
            <w:tcW w:w="824" w:type="dxa"/>
            <w:shd w:val="clear" w:color="auto" w:fill="E6E6E6"/>
          </w:tcPr>
          <w:p w14:paraId="73A19497" w14:textId="77777777" w:rsidR="00FE7B4F" w:rsidRPr="009E7A93" w:rsidRDefault="00FE7B4F" w:rsidP="000158B2">
            <w:pPr>
              <w:jc w:val="center"/>
              <w:rPr>
                <w:rFonts w:ascii="Verdana" w:hAnsi="Verdana"/>
                <w:b/>
                <w:sz w:val="20"/>
                <w:szCs w:val="20"/>
              </w:rPr>
            </w:pPr>
            <w:r>
              <w:rPr>
                <w:rFonts w:ascii="Verdana" w:hAnsi="Verdana"/>
                <w:b/>
                <w:sz w:val="20"/>
                <w:szCs w:val="20"/>
              </w:rPr>
              <w:t>4</w:t>
            </w:r>
          </w:p>
        </w:tc>
        <w:tc>
          <w:tcPr>
            <w:tcW w:w="825" w:type="dxa"/>
            <w:shd w:val="clear" w:color="auto" w:fill="E6E6E6"/>
          </w:tcPr>
          <w:p w14:paraId="18CE57B9" w14:textId="77777777" w:rsidR="00FE7B4F" w:rsidRPr="009E7A93" w:rsidRDefault="00FE7B4F" w:rsidP="000158B2">
            <w:pPr>
              <w:jc w:val="center"/>
              <w:rPr>
                <w:rFonts w:ascii="Verdana" w:hAnsi="Verdana"/>
                <w:b/>
                <w:sz w:val="20"/>
                <w:szCs w:val="20"/>
              </w:rPr>
            </w:pPr>
            <w:r>
              <w:rPr>
                <w:rFonts w:ascii="Verdana" w:hAnsi="Verdana"/>
                <w:b/>
                <w:sz w:val="20"/>
                <w:szCs w:val="20"/>
              </w:rPr>
              <w:t>5</w:t>
            </w:r>
          </w:p>
        </w:tc>
        <w:tc>
          <w:tcPr>
            <w:tcW w:w="825" w:type="dxa"/>
            <w:shd w:val="clear" w:color="auto" w:fill="E6E6E6"/>
          </w:tcPr>
          <w:p w14:paraId="3F081937" w14:textId="77777777" w:rsidR="00FE7B4F" w:rsidRPr="009E7A93" w:rsidRDefault="00FE7B4F" w:rsidP="000158B2">
            <w:pPr>
              <w:jc w:val="center"/>
              <w:rPr>
                <w:rFonts w:ascii="Verdana" w:hAnsi="Verdana"/>
                <w:b/>
                <w:sz w:val="20"/>
                <w:szCs w:val="20"/>
              </w:rPr>
            </w:pPr>
            <w:r>
              <w:rPr>
                <w:rFonts w:ascii="Verdana" w:hAnsi="Verdana"/>
                <w:b/>
                <w:sz w:val="20"/>
                <w:szCs w:val="20"/>
              </w:rPr>
              <w:t>6</w:t>
            </w:r>
          </w:p>
        </w:tc>
        <w:tc>
          <w:tcPr>
            <w:tcW w:w="825" w:type="dxa"/>
            <w:shd w:val="clear" w:color="auto" w:fill="E6E6E6"/>
          </w:tcPr>
          <w:p w14:paraId="34BC37FC" w14:textId="77777777" w:rsidR="00FE7B4F" w:rsidRPr="009E7A93" w:rsidRDefault="00FE7B4F" w:rsidP="000158B2">
            <w:pPr>
              <w:jc w:val="center"/>
              <w:rPr>
                <w:rFonts w:ascii="Verdana" w:hAnsi="Verdana"/>
                <w:b/>
                <w:sz w:val="20"/>
                <w:szCs w:val="20"/>
              </w:rPr>
            </w:pPr>
            <w:r>
              <w:rPr>
                <w:rFonts w:ascii="Verdana" w:hAnsi="Verdana"/>
                <w:b/>
                <w:sz w:val="20"/>
                <w:szCs w:val="20"/>
              </w:rPr>
              <w:t>7</w:t>
            </w:r>
          </w:p>
        </w:tc>
        <w:tc>
          <w:tcPr>
            <w:tcW w:w="824" w:type="dxa"/>
            <w:shd w:val="clear" w:color="auto" w:fill="E6E6E6"/>
          </w:tcPr>
          <w:p w14:paraId="33BC92B1" w14:textId="77777777" w:rsidR="00FE7B4F" w:rsidRPr="009E7A93" w:rsidRDefault="00FE7B4F" w:rsidP="000158B2">
            <w:pPr>
              <w:jc w:val="center"/>
              <w:rPr>
                <w:rFonts w:ascii="Verdana" w:hAnsi="Verdana"/>
                <w:b/>
                <w:sz w:val="20"/>
                <w:szCs w:val="20"/>
              </w:rPr>
            </w:pPr>
            <w:r>
              <w:rPr>
                <w:rFonts w:ascii="Verdana" w:hAnsi="Verdana"/>
                <w:b/>
                <w:sz w:val="20"/>
                <w:szCs w:val="20"/>
              </w:rPr>
              <w:t>8</w:t>
            </w:r>
          </w:p>
        </w:tc>
        <w:tc>
          <w:tcPr>
            <w:tcW w:w="825" w:type="dxa"/>
            <w:shd w:val="clear" w:color="auto" w:fill="E6E6E6"/>
          </w:tcPr>
          <w:p w14:paraId="64546977" w14:textId="77777777" w:rsidR="00FE7B4F" w:rsidRPr="009E7A93" w:rsidRDefault="00FE7B4F" w:rsidP="000158B2">
            <w:pPr>
              <w:jc w:val="center"/>
              <w:rPr>
                <w:rFonts w:ascii="Verdana" w:hAnsi="Verdana"/>
                <w:b/>
                <w:sz w:val="20"/>
                <w:szCs w:val="20"/>
              </w:rPr>
            </w:pPr>
            <w:r>
              <w:rPr>
                <w:rFonts w:ascii="Verdana" w:hAnsi="Verdana"/>
                <w:b/>
                <w:sz w:val="20"/>
                <w:szCs w:val="20"/>
              </w:rPr>
              <w:t>9</w:t>
            </w:r>
          </w:p>
        </w:tc>
        <w:tc>
          <w:tcPr>
            <w:tcW w:w="825" w:type="dxa"/>
            <w:shd w:val="clear" w:color="auto" w:fill="E6E6E6"/>
          </w:tcPr>
          <w:p w14:paraId="155ED9EB" w14:textId="77777777" w:rsidR="00FE7B4F" w:rsidRPr="009E7A93" w:rsidRDefault="00FE7B4F" w:rsidP="000158B2">
            <w:pPr>
              <w:jc w:val="center"/>
              <w:rPr>
                <w:rFonts w:ascii="Verdana" w:hAnsi="Verdana"/>
                <w:b/>
                <w:sz w:val="20"/>
                <w:szCs w:val="20"/>
              </w:rPr>
            </w:pPr>
            <w:r>
              <w:rPr>
                <w:rFonts w:ascii="Verdana" w:hAnsi="Verdana"/>
                <w:b/>
                <w:sz w:val="20"/>
                <w:szCs w:val="20"/>
              </w:rPr>
              <w:t>10</w:t>
            </w:r>
          </w:p>
        </w:tc>
        <w:tc>
          <w:tcPr>
            <w:tcW w:w="824" w:type="dxa"/>
            <w:shd w:val="clear" w:color="auto" w:fill="E6E6E6"/>
          </w:tcPr>
          <w:p w14:paraId="72DABE1F" w14:textId="77777777" w:rsidR="00FE7B4F" w:rsidRPr="009E7A93" w:rsidRDefault="00FE7B4F" w:rsidP="000158B2">
            <w:pPr>
              <w:jc w:val="center"/>
              <w:rPr>
                <w:rFonts w:ascii="Verdana" w:hAnsi="Verdana"/>
                <w:b/>
                <w:sz w:val="20"/>
                <w:szCs w:val="20"/>
              </w:rPr>
            </w:pPr>
            <w:r>
              <w:rPr>
                <w:rFonts w:ascii="Verdana" w:hAnsi="Verdana"/>
                <w:b/>
                <w:sz w:val="20"/>
                <w:szCs w:val="20"/>
              </w:rPr>
              <w:t>11</w:t>
            </w:r>
          </w:p>
        </w:tc>
        <w:tc>
          <w:tcPr>
            <w:tcW w:w="825" w:type="dxa"/>
            <w:shd w:val="clear" w:color="auto" w:fill="E6E6E6"/>
          </w:tcPr>
          <w:p w14:paraId="4CBC9C7A" w14:textId="77777777" w:rsidR="00FE7B4F" w:rsidRPr="009E7A93" w:rsidRDefault="00FE7B4F" w:rsidP="000158B2">
            <w:pPr>
              <w:jc w:val="center"/>
              <w:rPr>
                <w:rFonts w:ascii="Verdana" w:hAnsi="Verdana"/>
                <w:b/>
                <w:sz w:val="20"/>
                <w:szCs w:val="20"/>
              </w:rPr>
            </w:pPr>
            <w:r>
              <w:rPr>
                <w:rFonts w:ascii="Verdana" w:hAnsi="Verdana"/>
                <w:b/>
                <w:sz w:val="20"/>
                <w:szCs w:val="20"/>
              </w:rPr>
              <w:t>12</w:t>
            </w:r>
          </w:p>
        </w:tc>
        <w:tc>
          <w:tcPr>
            <w:tcW w:w="825" w:type="dxa"/>
            <w:shd w:val="clear" w:color="auto" w:fill="E6E6E6"/>
          </w:tcPr>
          <w:p w14:paraId="7ACBDFD7" w14:textId="77777777" w:rsidR="00FE7B4F" w:rsidRPr="009E7A93" w:rsidRDefault="00FE7B4F" w:rsidP="000158B2">
            <w:pPr>
              <w:jc w:val="center"/>
              <w:rPr>
                <w:rFonts w:ascii="Verdana" w:hAnsi="Verdana"/>
                <w:b/>
                <w:sz w:val="20"/>
                <w:szCs w:val="20"/>
              </w:rPr>
            </w:pPr>
            <w:r>
              <w:rPr>
                <w:rFonts w:ascii="Verdana" w:hAnsi="Verdana"/>
                <w:b/>
                <w:sz w:val="20"/>
                <w:szCs w:val="20"/>
              </w:rPr>
              <w:t>13</w:t>
            </w:r>
          </w:p>
        </w:tc>
        <w:tc>
          <w:tcPr>
            <w:tcW w:w="825" w:type="dxa"/>
            <w:shd w:val="clear" w:color="auto" w:fill="E6E6E6"/>
          </w:tcPr>
          <w:p w14:paraId="7A572E0B" w14:textId="77777777" w:rsidR="00FE7B4F" w:rsidRPr="009E7A93" w:rsidRDefault="00FE7B4F" w:rsidP="000158B2">
            <w:pPr>
              <w:jc w:val="center"/>
              <w:rPr>
                <w:rFonts w:ascii="Verdana" w:hAnsi="Verdana"/>
                <w:b/>
                <w:sz w:val="20"/>
                <w:szCs w:val="20"/>
              </w:rPr>
            </w:pPr>
            <w:r>
              <w:rPr>
                <w:rFonts w:ascii="Verdana" w:hAnsi="Verdana"/>
                <w:b/>
                <w:sz w:val="20"/>
                <w:szCs w:val="20"/>
              </w:rPr>
              <w:t>14</w:t>
            </w:r>
          </w:p>
        </w:tc>
      </w:tr>
      <w:tr w:rsidR="00FE7B4F" w14:paraId="0F927598" w14:textId="77777777" w:rsidTr="000158B2">
        <w:trPr>
          <w:gridBefore w:val="1"/>
          <w:wBefore w:w="1548" w:type="dxa"/>
        </w:trPr>
        <w:tc>
          <w:tcPr>
            <w:tcW w:w="1080" w:type="dxa"/>
          </w:tcPr>
          <w:p w14:paraId="5762FA12" w14:textId="77777777" w:rsidR="00FE7B4F" w:rsidRPr="000158B2" w:rsidRDefault="00FE7B4F" w:rsidP="000158B2">
            <w:pPr>
              <w:jc w:val="right"/>
              <w:rPr>
                <w:rFonts w:ascii="Verdana" w:hAnsi="Verdana"/>
                <w:b/>
                <w:sz w:val="20"/>
                <w:szCs w:val="20"/>
              </w:rPr>
            </w:pPr>
            <w:r>
              <w:rPr>
                <w:rFonts w:ascii="Verdana" w:hAnsi="Verdana"/>
                <w:b/>
                <w:sz w:val="20"/>
                <w:szCs w:val="20"/>
              </w:rPr>
              <w:t>Date</w:t>
            </w:r>
          </w:p>
        </w:tc>
        <w:tc>
          <w:tcPr>
            <w:tcW w:w="824" w:type="dxa"/>
          </w:tcPr>
          <w:p w14:paraId="0B205BFC" w14:textId="77777777" w:rsidR="00FE7B4F" w:rsidRPr="009E7A93" w:rsidRDefault="00FE7B4F" w:rsidP="00EB2440">
            <w:pPr>
              <w:rPr>
                <w:rFonts w:ascii="Verdana" w:hAnsi="Verdana"/>
                <w:sz w:val="20"/>
                <w:szCs w:val="20"/>
              </w:rPr>
            </w:pPr>
          </w:p>
        </w:tc>
        <w:tc>
          <w:tcPr>
            <w:tcW w:w="825" w:type="dxa"/>
          </w:tcPr>
          <w:p w14:paraId="7375850C" w14:textId="77777777" w:rsidR="00FE7B4F" w:rsidRPr="009E7A93" w:rsidRDefault="00FE7B4F" w:rsidP="00EB2440">
            <w:pPr>
              <w:rPr>
                <w:rFonts w:ascii="Verdana" w:hAnsi="Verdana"/>
                <w:sz w:val="20"/>
                <w:szCs w:val="20"/>
              </w:rPr>
            </w:pPr>
          </w:p>
        </w:tc>
        <w:tc>
          <w:tcPr>
            <w:tcW w:w="825" w:type="dxa"/>
          </w:tcPr>
          <w:p w14:paraId="7E7E0787" w14:textId="77777777" w:rsidR="00FE7B4F" w:rsidRPr="009E7A93" w:rsidRDefault="00FE7B4F" w:rsidP="00EB2440">
            <w:pPr>
              <w:rPr>
                <w:rFonts w:ascii="Verdana" w:hAnsi="Verdana"/>
                <w:sz w:val="20"/>
                <w:szCs w:val="20"/>
              </w:rPr>
            </w:pPr>
          </w:p>
        </w:tc>
        <w:tc>
          <w:tcPr>
            <w:tcW w:w="824" w:type="dxa"/>
          </w:tcPr>
          <w:p w14:paraId="43F3D515" w14:textId="77777777" w:rsidR="00FE7B4F" w:rsidRPr="009E7A93" w:rsidRDefault="00FE7B4F" w:rsidP="00EB2440">
            <w:pPr>
              <w:rPr>
                <w:rFonts w:ascii="Verdana" w:hAnsi="Verdana"/>
                <w:sz w:val="20"/>
                <w:szCs w:val="20"/>
              </w:rPr>
            </w:pPr>
          </w:p>
        </w:tc>
        <w:tc>
          <w:tcPr>
            <w:tcW w:w="825" w:type="dxa"/>
          </w:tcPr>
          <w:p w14:paraId="7C425706" w14:textId="77777777" w:rsidR="00FE7B4F" w:rsidRPr="009E7A93" w:rsidRDefault="00FE7B4F" w:rsidP="00EB2440">
            <w:pPr>
              <w:rPr>
                <w:rFonts w:ascii="Verdana" w:hAnsi="Verdana"/>
                <w:sz w:val="20"/>
                <w:szCs w:val="20"/>
              </w:rPr>
            </w:pPr>
          </w:p>
        </w:tc>
        <w:tc>
          <w:tcPr>
            <w:tcW w:w="825" w:type="dxa"/>
          </w:tcPr>
          <w:p w14:paraId="18117D90" w14:textId="77777777" w:rsidR="00FE7B4F" w:rsidRPr="009E7A93" w:rsidRDefault="00FE7B4F" w:rsidP="00EB2440">
            <w:pPr>
              <w:rPr>
                <w:rFonts w:ascii="Verdana" w:hAnsi="Verdana"/>
                <w:sz w:val="20"/>
                <w:szCs w:val="20"/>
              </w:rPr>
            </w:pPr>
          </w:p>
        </w:tc>
        <w:tc>
          <w:tcPr>
            <w:tcW w:w="825" w:type="dxa"/>
          </w:tcPr>
          <w:p w14:paraId="720AC4DE" w14:textId="77777777" w:rsidR="00FE7B4F" w:rsidRPr="009E7A93" w:rsidRDefault="00FE7B4F" w:rsidP="00EB2440">
            <w:pPr>
              <w:rPr>
                <w:rFonts w:ascii="Verdana" w:hAnsi="Verdana"/>
                <w:sz w:val="20"/>
                <w:szCs w:val="20"/>
              </w:rPr>
            </w:pPr>
          </w:p>
        </w:tc>
        <w:tc>
          <w:tcPr>
            <w:tcW w:w="824" w:type="dxa"/>
          </w:tcPr>
          <w:p w14:paraId="222F6466" w14:textId="77777777" w:rsidR="00FE7B4F" w:rsidRPr="009E7A93" w:rsidRDefault="00FE7B4F" w:rsidP="00EB2440">
            <w:pPr>
              <w:rPr>
                <w:rFonts w:ascii="Verdana" w:hAnsi="Verdana"/>
                <w:sz w:val="20"/>
                <w:szCs w:val="20"/>
              </w:rPr>
            </w:pPr>
          </w:p>
        </w:tc>
        <w:tc>
          <w:tcPr>
            <w:tcW w:w="825" w:type="dxa"/>
          </w:tcPr>
          <w:p w14:paraId="0F2B5854" w14:textId="77777777" w:rsidR="00FE7B4F" w:rsidRPr="009E7A93" w:rsidRDefault="00FE7B4F" w:rsidP="00EB2440">
            <w:pPr>
              <w:rPr>
                <w:rFonts w:ascii="Verdana" w:hAnsi="Verdana"/>
                <w:sz w:val="20"/>
                <w:szCs w:val="20"/>
              </w:rPr>
            </w:pPr>
          </w:p>
        </w:tc>
        <w:tc>
          <w:tcPr>
            <w:tcW w:w="825" w:type="dxa"/>
          </w:tcPr>
          <w:p w14:paraId="0CE835A2" w14:textId="77777777" w:rsidR="00FE7B4F" w:rsidRPr="009E7A93" w:rsidRDefault="00FE7B4F" w:rsidP="00EB2440">
            <w:pPr>
              <w:rPr>
                <w:rFonts w:ascii="Verdana" w:hAnsi="Verdana"/>
                <w:sz w:val="20"/>
                <w:szCs w:val="20"/>
              </w:rPr>
            </w:pPr>
          </w:p>
        </w:tc>
        <w:tc>
          <w:tcPr>
            <w:tcW w:w="824" w:type="dxa"/>
          </w:tcPr>
          <w:p w14:paraId="435E3449" w14:textId="77777777" w:rsidR="00FE7B4F" w:rsidRPr="009E7A93" w:rsidRDefault="00FE7B4F" w:rsidP="00EB2440">
            <w:pPr>
              <w:rPr>
                <w:rFonts w:ascii="Verdana" w:hAnsi="Verdana"/>
                <w:sz w:val="20"/>
                <w:szCs w:val="20"/>
              </w:rPr>
            </w:pPr>
          </w:p>
        </w:tc>
        <w:tc>
          <w:tcPr>
            <w:tcW w:w="825" w:type="dxa"/>
          </w:tcPr>
          <w:p w14:paraId="1008A359" w14:textId="77777777" w:rsidR="00FE7B4F" w:rsidRPr="009E7A93" w:rsidRDefault="00FE7B4F" w:rsidP="00EB2440">
            <w:pPr>
              <w:rPr>
                <w:rFonts w:ascii="Verdana" w:hAnsi="Verdana"/>
                <w:sz w:val="20"/>
                <w:szCs w:val="20"/>
              </w:rPr>
            </w:pPr>
          </w:p>
        </w:tc>
        <w:tc>
          <w:tcPr>
            <w:tcW w:w="825" w:type="dxa"/>
          </w:tcPr>
          <w:p w14:paraId="366F441B" w14:textId="77777777" w:rsidR="00FE7B4F" w:rsidRPr="009E7A93" w:rsidRDefault="00FE7B4F" w:rsidP="00EB2440">
            <w:pPr>
              <w:rPr>
                <w:rFonts w:ascii="Verdana" w:hAnsi="Verdana"/>
                <w:sz w:val="20"/>
                <w:szCs w:val="20"/>
              </w:rPr>
            </w:pPr>
          </w:p>
        </w:tc>
        <w:tc>
          <w:tcPr>
            <w:tcW w:w="825" w:type="dxa"/>
          </w:tcPr>
          <w:p w14:paraId="6594912E" w14:textId="77777777" w:rsidR="00FE7B4F" w:rsidRPr="009E7A93" w:rsidRDefault="00FE7B4F" w:rsidP="00EB2440">
            <w:pPr>
              <w:rPr>
                <w:rFonts w:ascii="Verdana" w:hAnsi="Verdana"/>
                <w:sz w:val="20"/>
                <w:szCs w:val="20"/>
              </w:rPr>
            </w:pPr>
          </w:p>
        </w:tc>
      </w:tr>
      <w:tr w:rsidR="00FE7B4F" w14:paraId="04E691C6" w14:textId="77777777" w:rsidTr="000158B2">
        <w:tc>
          <w:tcPr>
            <w:tcW w:w="2628" w:type="dxa"/>
            <w:gridSpan w:val="2"/>
            <w:shd w:val="clear" w:color="auto" w:fill="E6E6E6"/>
          </w:tcPr>
          <w:p w14:paraId="00B60092" w14:textId="77777777" w:rsidR="00FE7B4F" w:rsidRPr="000158B2" w:rsidRDefault="00FE7B4F" w:rsidP="00EB2440">
            <w:pPr>
              <w:rPr>
                <w:rFonts w:ascii="Verdana" w:hAnsi="Verdana"/>
                <w:b/>
                <w:sz w:val="20"/>
                <w:szCs w:val="20"/>
              </w:rPr>
            </w:pPr>
            <w:r w:rsidRPr="000158B2">
              <w:rPr>
                <w:rFonts w:ascii="Verdana" w:hAnsi="Verdana"/>
                <w:b/>
                <w:sz w:val="20"/>
                <w:szCs w:val="20"/>
              </w:rPr>
              <w:t>Name</w:t>
            </w:r>
          </w:p>
        </w:tc>
        <w:tc>
          <w:tcPr>
            <w:tcW w:w="824" w:type="dxa"/>
            <w:shd w:val="clear" w:color="auto" w:fill="E6E6E6"/>
          </w:tcPr>
          <w:p w14:paraId="614084EE" w14:textId="77777777" w:rsidR="00FE7B4F" w:rsidRPr="009E7A93" w:rsidRDefault="00FE7B4F" w:rsidP="00EB2440">
            <w:pPr>
              <w:rPr>
                <w:rFonts w:ascii="Verdana" w:hAnsi="Verdana"/>
                <w:sz w:val="20"/>
                <w:szCs w:val="20"/>
              </w:rPr>
            </w:pPr>
          </w:p>
        </w:tc>
        <w:tc>
          <w:tcPr>
            <w:tcW w:w="825" w:type="dxa"/>
            <w:shd w:val="clear" w:color="auto" w:fill="E6E6E6"/>
          </w:tcPr>
          <w:p w14:paraId="03387888" w14:textId="77777777" w:rsidR="00FE7B4F" w:rsidRPr="009E7A93" w:rsidRDefault="00FE7B4F" w:rsidP="00EB2440">
            <w:pPr>
              <w:rPr>
                <w:rFonts w:ascii="Verdana" w:hAnsi="Verdana"/>
                <w:sz w:val="20"/>
                <w:szCs w:val="20"/>
              </w:rPr>
            </w:pPr>
          </w:p>
        </w:tc>
        <w:tc>
          <w:tcPr>
            <w:tcW w:w="825" w:type="dxa"/>
            <w:shd w:val="clear" w:color="auto" w:fill="E6E6E6"/>
          </w:tcPr>
          <w:p w14:paraId="28749EB9" w14:textId="77777777" w:rsidR="00FE7B4F" w:rsidRPr="009E7A93" w:rsidRDefault="00FE7B4F" w:rsidP="00EB2440">
            <w:pPr>
              <w:rPr>
                <w:rFonts w:ascii="Verdana" w:hAnsi="Verdana"/>
                <w:sz w:val="20"/>
                <w:szCs w:val="20"/>
              </w:rPr>
            </w:pPr>
          </w:p>
        </w:tc>
        <w:tc>
          <w:tcPr>
            <w:tcW w:w="824" w:type="dxa"/>
            <w:shd w:val="clear" w:color="auto" w:fill="E6E6E6"/>
          </w:tcPr>
          <w:p w14:paraId="1CF9E439" w14:textId="77777777" w:rsidR="00FE7B4F" w:rsidRPr="009E7A93" w:rsidRDefault="00FE7B4F" w:rsidP="00EB2440">
            <w:pPr>
              <w:rPr>
                <w:rFonts w:ascii="Verdana" w:hAnsi="Verdana"/>
                <w:sz w:val="20"/>
                <w:szCs w:val="20"/>
              </w:rPr>
            </w:pPr>
          </w:p>
        </w:tc>
        <w:tc>
          <w:tcPr>
            <w:tcW w:w="825" w:type="dxa"/>
            <w:shd w:val="clear" w:color="auto" w:fill="E6E6E6"/>
          </w:tcPr>
          <w:p w14:paraId="39B50DFD" w14:textId="77777777" w:rsidR="00FE7B4F" w:rsidRPr="009E7A93" w:rsidRDefault="00FE7B4F" w:rsidP="00EB2440">
            <w:pPr>
              <w:rPr>
                <w:rFonts w:ascii="Verdana" w:hAnsi="Verdana"/>
                <w:sz w:val="20"/>
                <w:szCs w:val="20"/>
              </w:rPr>
            </w:pPr>
          </w:p>
        </w:tc>
        <w:tc>
          <w:tcPr>
            <w:tcW w:w="825" w:type="dxa"/>
            <w:shd w:val="clear" w:color="auto" w:fill="E6E6E6"/>
          </w:tcPr>
          <w:p w14:paraId="71E66DFC" w14:textId="77777777" w:rsidR="00FE7B4F" w:rsidRPr="009E7A93" w:rsidRDefault="00FE7B4F" w:rsidP="00EB2440">
            <w:pPr>
              <w:rPr>
                <w:rFonts w:ascii="Verdana" w:hAnsi="Verdana"/>
                <w:sz w:val="20"/>
                <w:szCs w:val="20"/>
              </w:rPr>
            </w:pPr>
          </w:p>
        </w:tc>
        <w:tc>
          <w:tcPr>
            <w:tcW w:w="825" w:type="dxa"/>
            <w:shd w:val="clear" w:color="auto" w:fill="E6E6E6"/>
          </w:tcPr>
          <w:p w14:paraId="30165CE6" w14:textId="77777777" w:rsidR="00FE7B4F" w:rsidRPr="009E7A93" w:rsidRDefault="00FE7B4F" w:rsidP="00EB2440">
            <w:pPr>
              <w:rPr>
                <w:rFonts w:ascii="Verdana" w:hAnsi="Verdana"/>
                <w:sz w:val="20"/>
                <w:szCs w:val="20"/>
              </w:rPr>
            </w:pPr>
          </w:p>
        </w:tc>
        <w:tc>
          <w:tcPr>
            <w:tcW w:w="824" w:type="dxa"/>
            <w:shd w:val="clear" w:color="auto" w:fill="E6E6E6"/>
          </w:tcPr>
          <w:p w14:paraId="64F6C33C" w14:textId="77777777" w:rsidR="00FE7B4F" w:rsidRPr="009E7A93" w:rsidRDefault="00FE7B4F" w:rsidP="00EB2440">
            <w:pPr>
              <w:rPr>
                <w:rFonts w:ascii="Verdana" w:hAnsi="Verdana"/>
                <w:sz w:val="20"/>
                <w:szCs w:val="20"/>
              </w:rPr>
            </w:pPr>
          </w:p>
        </w:tc>
        <w:tc>
          <w:tcPr>
            <w:tcW w:w="825" w:type="dxa"/>
            <w:shd w:val="clear" w:color="auto" w:fill="E6E6E6"/>
          </w:tcPr>
          <w:p w14:paraId="69ACD346" w14:textId="77777777" w:rsidR="00FE7B4F" w:rsidRPr="009E7A93" w:rsidRDefault="00FE7B4F" w:rsidP="00EB2440">
            <w:pPr>
              <w:rPr>
                <w:rFonts w:ascii="Verdana" w:hAnsi="Verdana"/>
                <w:sz w:val="20"/>
                <w:szCs w:val="20"/>
              </w:rPr>
            </w:pPr>
          </w:p>
        </w:tc>
        <w:tc>
          <w:tcPr>
            <w:tcW w:w="825" w:type="dxa"/>
            <w:shd w:val="clear" w:color="auto" w:fill="E6E6E6"/>
          </w:tcPr>
          <w:p w14:paraId="263215A6" w14:textId="77777777" w:rsidR="00FE7B4F" w:rsidRPr="009E7A93" w:rsidRDefault="00FE7B4F" w:rsidP="00EB2440">
            <w:pPr>
              <w:rPr>
                <w:rFonts w:ascii="Verdana" w:hAnsi="Verdana"/>
                <w:sz w:val="20"/>
                <w:szCs w:val="20"/>
              </w:rPr>
            </w:pPr>
          </w:p>
        </w:tc>
        <w:tc>
          <w:tcPr>
            <w:tcW w:w="824" w:type="dxa"/>
            <w:shd w:val="clear" w:color="auto" w:fill="E6E6E6"/>
          </w:tcPr>
          <w:p w14:paraId="6A754663" w14:textId="77777777" w:rsidR="00FE7B4F" w:rsidRPr="009E7A93" w:rsidRDefault="00FE7B4F" w:rsidP="00EB2440">
            <w:pPr>
              <w:rPr>
                <w:rFonts w:ascii="Verdana" w:hAnsi="Verdana"/>
                <w:sz w:val="20"/>
                <w:szCs w:val="20"/>
              </w:rPr>
            </w:pPr>
          </w:p>
        </w:tc>
        <w:tc>
          <w:tcPr>
            <w:tcW w:w="825" w:type="dxa"/>
            <w:shd w:val="clear" w:color="auto" w:fill="E6E6E6"/>
          </w:tcPr>
          <w:p w14:paraId="301A2FF0" w14:textId="77777777" w:rsidR="00FE7B4F" w:rsidRPr="009E7A93" w:rsidRDefault="00FE7B4F" w:rsidP="00EB2440">
            <w:pPr>
              <w:rPr>
                <w:rFonts w:ascii="Verdana" w:hAnsi="Verdana"/>
                <w:sz w:val="20"/>
                <w:szCs w:val="20"/>
              </w:rPr>
            </w:pPr>
          </w:p>
        </w:tc>
        <w:tc>
          <w:tcPr>
            <w:tcW w:w="825" w:type="dxa"/>
            <w:shd w:val="clear" w:color="auto" w:fill="E6E6E6"/>
          </w:tcPr>
          <w:p w14:paraId="77ADDA35" w14:textId="77777777" w:rsidR="00FE7B4F" w:rsidRPr="009E7A93" w:rsidRDefault="00FE7B4F" w:rsidP="00EB2440">
            <w:pPr>
              <w:rPr>
                <w:rFonts w:ascii="Verdana" w:hAnsi="Verdana"/>
                <w:sz w:val="20"/>
                <w:szCs w:val="20"/>
              </w:rPr>
            </w:pPr>
          </w:p>
        </w:tc>
        <w:tc>
          <w:tcPr>
            <w:tcW w:w="825" w:type="dxa"/>
            <w:shd w:val="clear" w:color="auto" w:fill="E6E6E6"/>
          </w:tcPr>
          <w:p w14:paraId="63992328" w14:textId="77777777" w:rsidR="00FE7B4F" w:rsidRPr="009E7A93" w:rsidRDefault="00FE7B4F" w:rsidP="00EB2440">
            <w:pPr>
              <w:rPr>
                <w:rFonts w:ascii="Verdana" w:hAnsi="Verdana"/>
                <w:sz w:val="20"/>
                <w:szCs w:val="20"/>
              </w:rPr>
            </w:pPr>
          </w:p>
        </w:tc>
      </w:tr>
      <w:tr w:rsidR="00FE7B4F" w14:paraId="68D11164" w14:textId="77777777" w:rsidTr="00391FA9">
        <w:tc>
          <w:tcPr>
            <w:tcW w:w="2628" w:type="dxa"/>
            <w:gridSpan w:val="2"/>
          </w:tcPr>
          <w:p w14:paraId="1C72FD0C" w14:textId="77777777" w:rsidR="00FE7B4F" w:rsidRPr="009E7A93" w:rsidRDefault="00FE7B4F" w:rsidP="00EB2440">
            <w:pPr>
              <w:rPr>
                <w:rFonts w:ascii="Verdana" w:hAnsi="Verdana"/>
                <w:sz w:val="20"/>
                <w:szCs w:val="20"/>
              </w:rPr>
            </w:pPr>
          </w:p>
        </w:tc>
        <w:tc>
          <w:tcPr>
            <w:tcW w:w="824" w:type="dxa"/>
          </w:tcPr>
          <w:p w14:paraId="02627DF8" w14:textId="77777777" w:rsidR="00FE7B4F" w:rsidRPr="009E7A93" w:rsidRDefault="00FE7B4F" w:rsidP="00EB2440">
            <w:pPr>
              <w:rPr>
                <w:rFonts w:ascii="Verdana" w:hAnsi="Verdana"/>
                <w:sz w:val="20"/>
                <w:szCs w:val="20"/>
              </w:rPr>
            </w:pPr>
          </w:p>
        </w:tc>
        <w:tc>
          <w:tcPr>
            <w:tcW w:w="825" w:type="dxa"/>
          </w:tcPr>
          <w:p w14:paraId="178746F2" w14:textId="77777777" w:rsidR="00FE7B4F" w:rsidRPr="009E7A93" w:rsidRDefault="00FE7B4F" w:rsidP="00EB2440">
            <w:pPr>
              <w:rPr>
                <w:rFonts w:ascii="Verdana" w:hAnsi="Verdana"/>
                <w:sz w:val="20"/>
                <w:szCs w:val="20"/>
              </w:rPr>
            </w:pPr>
          </w:p>
        </w:tc>
        <w:tc>
          <w:tcPr>
            <w:tcW w:w="825" w:type="dxa"/>
          </w:tcPr>
          <w:p w14:paraId="3BB98011" w14:textId="77777777" w:rsidR="00FE7B4F" w:rsidRPr="009E7A93" w:rsidRDefault="00FE7B4F" w:rsidP="00EB2440">
            <w:pPr>
              <w:rPr>
                <w:rFonts w:ascii="Verdana" w:hAnsi="Verdana"/>
                <w:sz w:val="20"/>
                <w:szCs w:val="20"/>
              </w:rPr>
            </w:pPr>
          </w:p>
        </w:tc>
        <w:tc>
          <w:tcPr>
            <w:tcW w:w="824" w:type="dxa"/>
          </w:tcPr>
          <w:p w14:paraId="5672E7F6" w14:textId="77777777" w:rsidR="00FE7B4F" w:rsidRPr="009E7A93" w:rsidRDefault="00FE7B4F" w:rsidP="00EB2440">
            <w:pPr>
              <w:rPr>
                <w:rFonts w:ascii="Verdana" w:hAnsi="Verdana"/>
                <w:sz w:val="20"/>
                <w:szCs w:val="20"/>
              </w:rPr>
            </w:pPr>
          </w:p>
        </w:tc>
        <w:tc>
          <w:tcPr>
            <w:tcW w:w="825" w:type="dxa"/>
          </w:tcPr>
          <w:p w14:paraId="1139B5C4" w14:textId="77777777" w:rsidR="00FE7B4F" w:rsidRPr="009E7A93" w:rsidRDefault="00FE7B4F" w:rsidP="00EB2440">
            <w:pPr>
              <w:rPr>
                <w:rFonts w:ascii="Verdana" w:hAnsi="Verdana"/>
                <w:sz w:val="20"/>
                <w:szCs w:val="20"/>
              </w:rPr>
            </w:pPr>
          </w:p>
        </w:tc>
        <w:tc>
          <w:tcPr>
            <w:tcW w:w="825" w:type="dxa"/>
          </w:tcPr>
          <w:p w14:paraId="6DFEDB2B" w14:textId="77777777" w:rsidR="00FE7B4F" w:rsidRPr="009E7A93" w:rsidRDefault="00FE7B4F" w:rsidP="00EB2440">
            <w:pPr>
              <w:rPr>
                <w:rFonts w:ascii="Verdana" w:hAnsi="Verdana"/>
                <w:sz w:val="20"/>
                <w:szCs w:val="20"/>
              </w:rPr>
            </w:pPr>
          </w:p>
        </w:tc>
        <w:tc>
          <w:tcPr>
            <w:tcW w:w="825" w:type="dxa"/>
          </w:tcPr>
          <w:p w14:paraId="652AFEF3" w14:textId="77777777" w:rsidR="00FE7B4F" w:rsidRPr="009E7A93" w:rsidRDefault="00FE7B4F" w:rsidP="00EB2440">
            <w:pPr>
              <w:rPr>
                <w:rFonts w:ascii="Verdana" w:hAnsi="Verdana"/>
                <w:sz w:val="20"/>
                <w:szCs w:val="20"/>
              </w:rPr>
            </w:pPr>
          </w:p>
        </w:tc>
        <w:tc>
          <w:tcPr>
            <w:tcW w:w="824" w:type="dxa"/>
          </w:tcPr>
          <w:p w14:paraId="3D8393B5" w14:textId="77777777" w:rsidR="00FE7B4F" w:rsidRPr="009E7A93" w:rsidRDefault="00FE7B4F" w:rsidP="00EB2440">
            <w:pPr>
              <w:rPr>
                <w:rFonts w:ascii="Verdana" w:hAnsi="Verdana"/>
                <w:sz w:val="20"/>
                <w:szCs w:val="20"/>
              </w:rPr>
            </w:pPr>
          </w:p>
        </w:tc>
        <w:tc>
          <w:tcPr>
            <w:tcW w:w="825" w:type="dxa"/>
          </w:tcPr>
          <w:p w14:paraId="7BC66203" w14:textId="77777777" w:rsidR="00FE7B4F" w:rsidRPr="009E7A93" w:rsidRDefault="00FE7B4F" w:rsidP="00EB2440">
            <w:pPr>
              <w:rPr>
                <w:rFonts w:ascii="Verdana" w:hAnsi="Verdana"/>
                <w:sz w:val="20"/>
                <w:szCs w:val="20"/>
              </w:rPr>
            </w:pPr>
          </w:p>
        </w:tc>
        <w:tc>
          <w:tcPr>
            <w:tcW w:w="825" w:type="dxa"/>
          </w:tcPr>
          <w:p w14:paraId="04AB1670" w14:textId="77777777" w:rsidR="00FE7B4F" w:rsidRPr="009E7A93" w:rsidRDefault="00FE7B4F" w:rsidP="00EB2440">
            <w:pPr>
              <w:rPr>
                <w:rFonts w:ascii="Verdana" w:hAnsi="Verdana"/>
                <w:sz w:val="20"/>
                <w:szCs w:val="20"/>
              </w:rPr>
            </w:pPr>
          </w:p>
        </w:tc>
        <w:tc>
          <w:tcPr>
            <w:tcW w:w="824" w:type="dxa"/>
          </w:tcPr>
          <w:p w14:paraId="32887837" w14:textId="77777777" w:rsidR="00FE7B4F" w:rsidRPr="009E7A93" w:rsidRDefault="00FE7B4F" w:rsidP="00EB2440">
            <w:pPr>
              <w:rPr>
                <w:rFonts w:ascii="Verdana" w:hAnsi="Verdana"/>
                <w:sz w:val="20"/>
                <w:szCs w:val="20"/>
              </w:rPr>
            </w:pPr>
          </w:p>
        </w:tc>
        <w:tc>
          <w:tcPr>
            <w:tcW w:w="825" w:type="dxa"/>
          </w:tcPr>
          <w:p w14:paraId="3878B24B" w14:textId="77777777" w:rsidR="00FE7B4F" w:rsidRPr="009E7A93" w:rsidRDefault="00FE7B4F" w:rsidP="00EB2440">
            <w:pPr>
              <w:rPr>
                <w:rFonts w:ascii="Verdana" w:hAnsi="Verdana"/>
                <w:sz w:val="20"/>
                <w:szCs w:val="20"/>
              </w:rPr>
            </w:pPr>
          </w:p>
        </w:tc>
        <w:tc>
          <w:tcPr>
            <w:tcW w:w="825" w:type="dxa"/>
          </w:tcPr>
          <w:p w14:paraId="095CB8B2" w14:textId="77777777" w:rsidR="00FE7B4F" w:rsidRPr="009E7A93" w:rsidRDefault="00FE7B4F" w:rsidP="00EB2440">
            <w:pPr>
              <w:rPr>
                <w:rFonts w:ascii="Verdana" w:hAnsi="Verdana"/>
                <w:sz w:val="20"/>
                <w:szCs w:val="20"/>
              </w:rPr>
            </w:pPr>
          </w:p>
        </w:tc>
        <w:tc>
          <w:tcPr>
            <w:tcW w:w="825" w:type="dxa"/>
          </w:tcPr>
          <w:p w14:paraId="45264926" w14:textId="77777777" w:rsidR="00FE7B4F" w:rsidRPr="009E7A93" w:rsidRDefault="00FE7B4F" w:rsidP="00EB2440">
            <w:pPr>
              <w:rPr>
                <w:rFonts w:ascii="Verdana" w:hAnsi="Verdana"/>
                <w:sz w:val="20"/>
                <w:szCs w:val="20"/>
              </w:rPr>
            </w:pPr>
          </w:p>
        </w:tc>
      </w:tr>
      <w:tr w:rsidR="00FE7B4F" w14:paraId="6E5595C2" w14:textId="77777777" w:rsidTr="00391FA9">
        <w:tc>
          <w:tcPr>
            <w:tcW w:w="2628" w:type="dxa"/>
            <w:gridSpan w:val="2"/>
          </w:tcPr>
          <w:p w14:paraId="37951A52" w14:textId="77777777" w:rsidR="00FE7B4F" w:rsidRPr="009E7A93" w:rsidRDefault="00FE7B4F" w:rsidP="00EB2440">
            <w:pPr>
              <w:rPr>
                <w:rFonts w:ascii="Verdana" w:hAnsi="Verdana"/>
                <w:sz w:val="20"/>
                <w:szCs w:val="20"/>
              </w:rPr>
            </w:pPr>
          </w:p>
        </w:tc>
        <w:tc>
          <w:tcPr>
            <w:tcW w:w="824" w:type="dxa"/>
          </w:tcPr>
          <w:p w14:paraId="6E1F9254" w14:textId="77777777" w:rsidR="00FE7B4F" w:rsidRPr="009E7A93" w:rsidRDefault="00FE7B4F" w:rsidP="00EB2440">
            <w:pPr>
              <w:rPr>
                <w:rFonts w:ascii="Verdana" w:hAnsi="Verdana"/>
                <w:sz w:val="20"/>
                <w:szCs w:val="20"/>
              </w:rPr>
            </w:pPr>
          </w:p>
        </w:tc>
        <w:tc>
          <w:tcPr>
            <w:tcW w:w="825" w:type="dxa"/>
          </w:tcPr>
          <w:p w14:paraId="4C3D98DA" w14:textId="77777777" w:rsidR="00FE7B4F" w:rsidRPr="009E7A93" w:rsidRDefault="00FE7B4F" w:rsidP="00EB2440">
            <w:pPr>
              <w:rPr>
                <w:rFonts w:ascii="Verdana" w:hAnsi="Verdana"/>
                <w:sz w:val="20"/>
                <w:szCs w:val="20"/>
              </w:rPr>
            </w:pPr>
          </w:p>
        </w:tc>
        <w:tc>
          <w:tcPr>
            <w:tcW w:w="825" w:type="dxa"/>
          </w:tcPr>
          <w:p w14:paraId="721DB23E" w14:textId="77777777" w:rsidR="00FE7B4F" w:rsidRPr="009E7A93" w:rsidRDefault="00FE7B4F" w:rsidP="00EB2440">
            <w:pPr>
              <w:rPr>
                <w:rFonts w:ascii="Verdana" w:hAnsi="Verdana"/>
                <w:sz w:val="20"/>
                <w:szCs w:val="20"/>
              </w:rPr>
            </w:pPr>
          </w:p>
        </w:tc>
        <w:tc>
          <w:tcPr>
            <w:tcW w:w="824" w:type="dxa"/>
          </w:tcPr>
          <w:p w14:paraId="784BE690" w14:textId="77777777" w:rsidR="00FE7B4F" w:rsidRPr="009E7A93" w:rsidRDefault="00FE7B4F" w:rsidP="00EB2440">
            <w:pPr>
              <w:rPr>
                <w:rFonts w:ascii="Verdana" w:hAnsi="Verdana"/>
                <w:sz w:val="20"/>
                <w:szCs w:val="20"/>
              </w:rPr>
            </w:pPr>
          </w:p>
        </w:tc>
        <w:tc>
          <w:tcPr>
            <w:tcW w:w="825" w:type="dxa"/>
          </w:tcPr>
          <w:p w14:paraId="12D90DD6" w14:textId="77777777" w:rsidR="00FE7B4F" w:rsidRPr="009E7A93" w:rsidRDefault="00FE7B4F" w:rsidP="00EB2440">
            <w:pPr>
              <w:rPr>
                <w:rFonts w:ascii="Verdana" w:hAnsi="Verdana"/>
                <w:sz w:val="20"/>
                <w:szCs w:val="20"/>
              </w:rPr>
            </w:pPr>
          </w:p>
        </w:tc>
        <w:tc>
          <w:tcPr>
            <w:tcW w:w="825" w:type="dxa"/>
          </w:tcPr>
          <w:p w14:paraId="2BF49765" w14:textId="77777777" w:rsidR="00FE7B4F" w:rsidRPr="009E7A93" w:rsidRDefault="00FE7B4F" w:rsidP="00EB2440">
            <w:pPr>
              <w:rPr>
                <w:rFonts w:ascii="Verdana" w:hAnsi="Verdana"/>
                <w:sz w:val="20"/>
                <w:szCs w:val="20"/>
              </w:rPr>
            </w:pPr>
          </w:p>
        </w:tc>
        <w:tc>
          <w:tcPr>
            <w:tcW w:w="825" w:type="dxa"/>
          </w:tcPr>
          <w:p w14:paraId="6160D08F" w14:textId="77777777" w:rsidR="00FE7B4F" w:rsidRPr="009E7A93" w:rsidRDefault="00FE7B4F" w:rsidP="00EB2440">
            <w:pPr>
              <w:rPr>
                <w:rFonts w:ascii="Verdana" w:hAnsi="Verdana"/>
                <w:sz w:val="20"/>
                <w:szCs w:val="20"/>
              </w:rPr>
            </w:pPr>
          </w:p>
        </w:tc>
        <w:tc>
          <w:tcPr>
            <w:tcW w:w="824" w:type="dxa"/>
          </w:tcPr>
          <w:p w14:paraId="5A2DFA1B" w14:textId="77777777" w:rsidR="00FE7B4F" w:rsidRPr="009E7A93" w:rsidRDefault="00FE7B4F" w:rsidP="00EB2440">
            <w:pPr>
              <w:rPr>
                <w:rFonts w:ascii="Verdana" w:hAnsi="Verdana"/>
                <w:sz w:val="20"/>
                <w:szCs w:val="20"/>
              </w:rPr>
            </w:pPr>
          </w:p>
        </w:tc>
        <w:tc>
          <w:tcPr>
            <w:tcW w:w="825" w:type="dxa"/>
          </w:tcPr>
          <w:p w14:paraId="30E0B6D3" w14:textId="77777777" w:rsidR="00FE7B4F" w:rsidRPr="009E7A93" w:rsidRDefault="00FE7B4F" w:rsidP="00EB2440">
            <w:pPr>
              <w:rPr>
                <w:rFonts w:ascii="Verdana" w:hAnsi="Verdana"/>
                <w:sz w:val="20"/>
                <w:szCs w:val="20"/>
              </w:rPr>
            </w:pPr>
          </w:p>
        </w:tc>
        <w:tc>
          <w:tcPr>
            <w:tcW w:w="825" w:type="dxa"/>
          </w:tcPr>
          <w:p w14:paraId="37D28E66" w14:textId="77777777" w:rsidR="00FE7B4F" w:rsidRPr="009E7A93" w:rsidRDefault="00FE7B4F" w:rsidP="00EB2440">
            <w:pPr>
              <w:rPr>
                <w:rFonts w:ascii="Verdana" w:hAnsi="Verdana"/>
                <w:sz w:val="20"/>
                <w:szCs w:val="20"/>
              </w:rPr>
            </w:pPr>
          </w:p>
        </w:tc>
        <w:tc>
          <w:tcPr>
            <w:tcW w:w="824" w:type="dxa"/>
          </w:tcPr>
          <w:p w14:paraId="23ADBF6A" w14:textId="77777777" w:rsidR="00FE7B4F" w:rsidRPr="009E7A93" w:rsidRDefault="00FE7B4F" w:rsidP="00EB2440">
            <w:pPr>
              <w:rPr>
                <w:rFonts w:ascii="Verdana" w:hAnsi="Verdana"/>
                <w:sz w:val="20"/>
                <w:szCs w:val="20"/>
              </w:rPr>
            </w:pPr>
          </w:p>
        </w:tc>
        <w:tc>
          <w:tcPr>
            <w:tcW w:w="825" w:type="dxa"/>
          </w:tcPr>
          <w:p w14:paraId="5B950F9C" w14:textId="77777777" w:rsidR="00FE7B4F" w:rsidRPr="009E7A93" w:rsidRDefault="00FE7B4F" w:rsidP="00EB2440">
            <w:pPr>
              <w:rPr>
                <w:rFonts w:ascii="Verdana" w:hAnsi="Verdana"/>
                <w:sz w:val="20"/>
                <w:szCs w:val="20"/>
              </w:rPr>
            </w:pPr>
          </w:p>
        </w:tc>
        <w:tc>
          <w:tcPr>
            <w:tcW w:w="825" w:type="dxa"/>
          </w:tcPr>
          <w:p w14:paraId="0084C62B" w14:textId="77777777" w:rsidR="00FE7B4F" w:rsidRPr="009E7A93" w:rsidRDefault="00FE7B4F" w:rsidP="00EB2440">
            <w:pPr>
              <w:rPr>
                <w:rFonts w:ascii="Verdana" w:hAnsi="Verdana"/>
                <w:sz w:val="20"/>
                <w:szCs w:val="20"/>
              </w:rPr>
            </w:pPr>
          </w:p>
        </w:tc>
        <w:tc>
          <w:tcPr>
            <w:tcW w:w="825" w:type="dxa"/>
          </w:tcPr>
          <w:p w14:paraId="00B301B8" w14:textId="77777777" w:rsidR="00FE7B4F" w:rsidRPr="009E7A93" w:rsidRDefault="00FE7B4F" w:rsidP="00EB2440">
            <w:pPr>
              <w:rPr>
                <w:rFonts w:ascii="Verdana" w:hAnsi="Verdana"/>
                <w:sz w:val="20"/>
                <w:szCs w:val="20"/>
              </w:rPr>
            </w:pPr>
          </w:p>
        </w:tc>
      </w:tr>
      <w:tr w:rsidR="00FE7B4F" w14:paraId="7E24FBEE" w14:textId="77777777" w:rsidTr="00391FA9">
        <w:tc>
          <w:tcPr>
            <w:tcW w:w="2628" w:type="dxa"/>
            <w:gridSpan w:val="2"/>
          </w:tcPr>
          <w:p w14:paraId="645F155E" w14:textId="77777777" w:rsidR="00FE7B4F" w:rsidRPr="009E7A93" w:rsidRDefault="00FE7B4F" w:rsidP="00EB2440">
            <w:pPr>
              <w:rPr>
                <w:rFonts w:ascii="Verdana" w:hAnsi="Verdana"/>
                <w:sz w:val="20"/>
                <w:szCs w:val="20"/>
              </w:rPr>
            </w:pPr>
          </w:p>
        </w:tc>
        <w:tc>
          <w:tcPr>
            <w:tcW w:w="824" w:type="dxa"/>
          </w:tcPr>
          <w:p w14:paraId="2EC3993B" w14:textId="77777777" w:rsidR="00FE7B4F" w:rsidRPr="009E7A93" w:rsidRDefault="00FE7B4F" w:rsidP="00EB2440">
            <w:pPr>
              <w:rPr>
                <w:rFonts w:ascii="Verdana" w:hAnsi="Verdana"/>
                <w:sz w:val="20"/>
                <w:szCs w:val="20"/>
              </w:rPr>
            </w:pPr>
          </w:p>
        </w:tc>
        <w:tc>
          <w:tcPr>
            <w:tcW w:w="825" w:type="dxa"/>
          </w:tcPr>
          <w:p w14:paraId="20DA3D5C" w14:textId="77777777" w:rsidR="00FE7B4F" w:rsidRPr="009E7A93" w:rsidRDefault="00FE7B4F" w:rsidP="00EB2440">
            <w:pPr>
              <w:rPr>
                <w:rFonts w:ascii="Verdana" w:hAnsi="Verdana"/>
                <w:sz w:val="20"/>
                <w:szCs w:val="20"/>
              </w:rPr>
            </w:pPr>
          </w:p>
        </w:tc>
        <w:tc>
          <w:tcPr>
            <w:tcW w:w="825" w:type="dxa"/>
          </w:tcPr>
          <w:p w14:paraId="6F70AC7D" w14:textId="77777777" w:rsidR="00FE7B4F" w:rsidRPr="009E7A93" w:rsidRDefault="00FE7B4F" w:rsidP="00EB2440">
            <w:pPr>
              <w:rPr>
                <w:rFonts w:ascii="Verdana" w:hAnsi="Verdana"/>
                <w:sz w:val="20"/>
                <w:szCs w:val="20"/>
              </w:rPr>
            </w:pPr>
          </w:p>
        </w:tc>
        <w:tc>
          <w:tcPr>
            <w:tcW w:w="824" w:type="dxa"/>
          </w:tcPr>
          <w:p w14:paraId="50962ED8" w14:textId="77777777" w:rsidR="00FE7B4F" w:rsidRPr="009E7A93" w:rsidRDefault="00FE7B4F" w:rsidP="00EB2440">
            <w:pPr>
              <w:rPr>
                <w:rFonts w:ascii="Verdana" w:hAnsi="Verdana"/>
                <w:sz w:val="20"/>
                <w:szCs w:val="20"/>
              </w:rPr>
            </w:pPr>
          </w:p>
        </w:tc>
        <w:tc>
          <w:tcPr>
            <w:tcW w:w="825" w:type="dxa"/>
          </w:tcPr>
          <w:p w14:paraId="2C9002FD" w14:textId="77777777" w:rsidR="00FE7B4F" w:rsidRPr="009E7A93" w:rsidRDefault="00FE7B4F" w:rsidP="00EB2440">
            <w:pPr>
              <w:rPr>
                <w:rFonts w:ascii="Verdana" w:hAnsi="Verdana"/>
                <w:sz w:val="20"/>
                <w:szCs w:val="20"/>
              </w:rPr>
            </w:pPr>
          </w:p>
        </w:tc>
        <w:tc>
          <w:tcPr>
            <w:tcW w:w="825" w:type="dxa"/>
          </w:tcPr>
          <w:p w14:paraId="2BCF7AAE" w14:textId="77777777" w:rsidR="00FE7B4F" w:rsidRPr="009E7A93" w:rsidRDefault="00FE7B4F" w:rsidP="00EB2440">
            <w:pPr>
              <w:rPr>
                <w:rFonts w:ascii="Verdana" w:hAnsi="Verdana"/>
                <w:sz w:val="20"/>
                <w:szCs w:val="20"/>
              </w:rPr>
            </w:pPr>
          </w:p>
        </w:tc>
        <w:tc>
          <w:tcPr>
            <w:tcW w:w="825" w:type="dxa"/>
          </w:tcPr>
          <w:p w14:paraId="51A225B9" w14:textId="77777777" w:rsidR="00FE7B4F" w:rsidRPr="009E7A93" w:rsidRDefault="00FE7B4F" w:rsidP="00EB2440">
            <w:pPr>
              <w:rPr>
                <w:rFonts w:ascii="Verdana" w:hAnsi="Verdana"/>
                <w:sz w:val="20"/>
                <w:szCs w:val="20"/>
              </w:rPr>
            </w:pPr>
          </w:p>
        </w:tc>
        <w:tc>
          <w:tcPr>
            <w:tcW w:w="824" w:type="dxa"/>
          </w:tcPr>
          <w:p w14:paraId="548E131B" w14:textId="77777777" w:rsidR="00FE7B4F" w:rsidRPr="009E7A93" w:rsidRDefault="00FE7B4F" w:rsidP="00EB2440">
            <w:pPr>
              <w:rPr>
                <w:rFonts w:ascii="Verdana" w:hAnsi="Verdana"/>
                <w:sz w:val="20"/>
                <w:szCs w:val="20"/>
              </w:rPr>
            </w:pPr>
          </w:p>
        </w:tc>
        <w:tc>
          <w:tcPr>
            <w:tcW w:w="825" w:type="dxa"/>
          </w:tcPr>
          <w:p w14:paraId="697FD809" w14:textId="77777777" w:rsidR="00FE7B4F" w:rsidRPr="009E7A93" w:rsidRDefault="00FE7B4F" w:rsidP="00EB2440">
            <w:pPr>
              <w:rPr>
                <w:rFonts w:ascii="Verdana" w:hAnsi="Verdana"/>
                <w:sz w:val="20"/>
                <w:szCs w:val="20"/>
              </w:rPr>
            </w:pPr>
          </w:p>
        </w:tc>
        <w:tc>
          <w:tcPr>
            <w:tcW w:w="825" w:type="dxa"/>
          </w:tcPr>
          <w:p w14:paraId="688FBA51" w14:textId="77777777" w:rsidR="00FE7B4F" w:rsidRPr="009E7A93" w:rsidRDefault="00FE7B4F" w:rsidP="00EB2440">
            <w:pPr>
              <w:rPr>
                <w:rFonts w:ascii="Verdana" w:hAnsi="Verdana"/>
                <w:sz w:val="20"/>
                <w:szCs w:val="20"/>
              </w:rPr>
            </w:pPr>
          </w:p>
        </w:tc>
        <w:tc>
          <w:tcPr>
            <w:tcW w:w="824" w:type="dxa"/>
          </w:tcPr>
          <w:p w14:paraId="6CEBA897" w14:textId="77777777" w:rsidR="00FE7B4F" w:rsidRPr="009E7A93" w:rsidRDefault="00FE7B4F" w:rsidP="00EB2440">
            <w:pPr>
              <w:rPr>
                <w:rFonts w:ascii="Verdana" w:hAnsi="Verdana"/>
                <w:sz w:val="20"/>
                <w:szCs w:val="20"/>
              </w:rPr>
            </w:pPr>
          </w:p>
        </w:tc>
        <w:tc>
          <w:tcPr>
            <w:tcW w:w="825" w:type="dxa"/>
          </w:tcPr>
          <w:p w14:paraId="27AF89AA" w14:textId="77777777" w:rsidR="00FE7B4F" w:rsidRPr="009E7A93" w:rsidRDefault="00FE7B4F" w:rsidP="00EB2440">
            <w:pPr>
              <w:rPr>
                <w:rFonts w:ascii="Verdana" w:hAnsi="Verdana"/>
                <w:sz w:val="20"/>
                <w:szCs w:val="20"/>
              </w:rPr>
            </w:pPr>
          </w:p>
        </w:tc>
        <w:tc>
          <w:tcPr>
            <w:tcW w:w="825" w:type="dxa"/>
          </w:tcPr>
          <w:p w14:paraId="14410C50" w14:textId="77777777" w:rsidR="00FE7B4F" w:rsidRPr="009E7A93" w:rsidRDefault="00FE7B4F" w:rsidP="00EB2440">
            <w:pPr>
              <w:rPr>
                <w:rFonts w:ascii="Verdana" w:hAnsi="Verdana"/>
                <w:sz w:val="20"/>
                <w:szCs w:val="20"/>
              </w:rPr>
            </w:pPr>
          </w:p>
        </w:tc>
        <w:tc>
          <w:tcPr>
            <w:tcW w:w="825" w:type="dxa"/>
          </w:tcPr>
          <w:p w14:paraId="1E820C77" w14:textId="77777777" w:rsidR="00FE7B4F" w:rsidRPr="009E7A93" w:rsidRDefault="00FE7B4F" w:rsidP="00EB2440">
            <w:pPr>
              <w:rPr>
                <w:rFonts w:ascii="Verdana" w:hAnsi="Verdana"/>
                <w:sz w:val="20"/>
                <w:szCs w:val="20"/>
              </w:rPr>
            </w:pPr>
          </w:p>
        </w:tc>
      </w:tr>
      <w:tr w:rsidR="00FE7B4F" w14:paraId="25FD81F8" w14:textId="77777777" w:rsidTr="00391FA9">
        <w:tc>
          <w:tcPr>
            <w:tcW w:w="2628" w:type="dxa"/>
            <w:gridSpan w:val="2"/>
          </w:tcPr>
          <w:p w14:paraId="6BE1DD55" w14:textId="77777777" w:rsidR="00FE7B4F" w:rsidRPr="009E7A93" w:rsidRDefault="00FE7B4F" w:rsidP="00EB2440">
            <w:pPr>
              <w:rPr>
                <w:rFonts w:ascii="Verdana" w:hAnsi="Verdana"/>
                <w:sz w:val="20"/>
                <w:szCs w:val="20"/>
              </w:rPr>
            </w:pPr>
          </w:p>
        </w:tc>
        <w:tc>
          <w:tcPr>
            <w:tcW w:w="824" w:type="dxa"/>
          </w:tcPr>
          <w:p w14:paraId="52F4FA18" w14:textId="77777777" w:rsidR="00FE7B4F" w:rsidRPr="009E7A93" w:rsidRDefault="00FE7B4F" w:rsidP="00EB2440">
            <w:pPr>
              <w:rPr>
                <w:rFonts w:ascii="Verdana" w:hAnsi="Verdana"/>
                <w:sz w:val="20"/>
                <w:szCs w:val="20"/>
              </w:rPr>
            </w:pPr>
          </w:p>
        </w:tc>
        <w:tc>
          <w:tcPr>
            <w:tcW w:w="825" w:type="dxa"/>
          </w:tcPr>
          <w:p w14:paraId="1B2B3A12" w14:textId="77777777" w:rsidR="00FE7B4F" w:rsidRPr="009E7A93" w:rsidRDefault="00FE7B4F" w:rsidP="00EB2440">
            <w:pPr>
              <w:rPr>
                <w:rFonts w:ascii="Verdana" w:hAnsi="Verdana"/>
                <w:sz w:val="20"/>
                <w:szCs w:val="20"/>
              </w:rPr>
            </w:pPr>
          </w:p>
        </w:tc>
        <w:tc>
          <w:tcPr>
            <w:tcW w:w="825" w:type="dxa"/>
          </w:tcPr>
          <w:p w14:paraId="645F85BA" w14:textId="77777777" w:rsidR="00FE7B4F" w:rsidRPr="009E7A93" w:rsidRDefault="00FE7B4F" w:rsidP="00EB2440">
            <w:pPr>
              <w:rPr>
                <w:rFonts w:ascii="Verdana" w:hAnsi="Verdana"/>
                <w:sz w:val="20"/>
                <w:szCs w:val="20"/>
              </w:rPr>
            </w:pPr>
          </w:p>
        </w:tc>
        <w:tc>
          <w:tcPr>
            <w:tcW w:w="824" w:type="dxa"/>
          </w:tcPr>
          <w:p w14:paraId="3F9A0B75" w14:textId="77777777" w:rsidR="00FE7B4F" w:rsidRPr="009E7A93" w:rsidRDefault="00FE7B4F" w:rsidP="00EB2440">
            <w:pPr>
              <w:rPr>
                <w:rFonts w:ascii="Verdana" w:hAnsi="Verdana"/>
                <w:sz w:val="20"/>
                <w:szCs w:val="20"/>
              </w:rPr>
            </w:pPr>
          </w:p>
        </w:tc>
        <w:tc>
          <w:tcPr>
            <w:tcW w:w="825" w:type="dxa"/>
          </w:tcPr>
          <w:p w14:paraId="13B66E02" w14:textId="77777777" w:rsidR="00FE7B4F" w:rsidRPr="009E7A93" w:rsidRDefault="00FE7B4F" w:rsidP="00EB2440">
            <w:pPr>
              <w:rPr>
                <w:rFonts w:ascii="Verdana" w:hAnsi="Verdana"/>
                <w:sz w:val="20"/>
                <w:szCs w:val="20"/>
              </w:rPr>
            </w:pPr>
          </w:p>
        </w:tc>
        <w:tc>
          <w:tcPr>
            <w:tcW w:w="825" w:type="dxa"/>
          </w:tcPr>
          <w:p w14:paraId="58A708C9" w14:textId="77777777" w:rsidR="00FE7B4F" w:rsidRPr="009E7A93" w:rsidRDefault="00FE7B4F" w:rsidP="00EB2440">
            <w:pPr>
              <w:rPr>
                <w:rFonts w:ascii="Verdana" w:hAnsi="Verdana"/>
                <w:sz w:val="20"/>
                <w:szCs w:val="20"/>
              </w:rPr>
            </w:pPr>
          </w:p>
        </w:tc>
        <w:tc>
          <w:tcPr>
            <w:tcW w:w="825" w:type="dxa"/>
          </w:tcPr>
          <w:p w14:paraId="1B08DA7E" w14:textId="77777777" w:rsidR="00FE7B4F" w:rsidRPr="009E7A93" w:rsidRDefault="00FE7B4F" w:rsidP="00EB2440">
            <w:pPr>
              <w:rPr>
                <w:rFonts w:ascii="Verdana" w:hAnsi="Verdana"/>
                <w:sz w:val="20"/>
                <w:szCs w:val="20"/>
              </w:rPr>
            </w:pPr>
          </w:p>
        </w:tc>
        <w:tc>
          <w:tcPr>
            <w:tcW w:w="824" w:type="dxa"/>
          </w:tcPr>
          <w:p w14:paraId="3DB2D496" w14:textId="77777777" w:rsidR="00FE7B4F" w:rsidRPr="009E7A93" w:rsidRDefault="00FE7B4F" w:rsidP="00EB2440">
            <w:pPr>
              <w:rPr>
                <w:rFonts w:ascii="Verdana" w:hAnsi="Verdana"/>
                <w:sz w:val="20"/>
                <w:szCs w:val="20"/>
              </w:rPr>
            </w:pPr>
          </w:p>
        </w:tc>
        <w:tc>
          <w:tcPr>
            <w:tcW w:w="825" w:type="dxa"/>
          </w:tcPr>
          <w:p w14:paraId="10925CE8" w14:textId="77777777" w:rsidR="00FE7B4F" w:rsidRPr="009E7A93" w:rsidRDefault="00FE7B4F" w:rsidP="00EB2440">
            <w:pPr>
              <w:rPr>
                <w:rFonts w:ascii="Verdana" w:hAnsi="Verdana"/>
                <w:sz w:val="20"/>
                <w:szCs w:val="20"/>
              </w:rPr>
            </w:pPr>
          </w:p>
        </w:tc>
        <w:tc>
          <w:tcPr>
            <w:tcW w:w="825" w:type="dxa"/>
          </w:tcPr>
          <w:p w14:paraId="5A02DEA9" w14:textId="77777777" w:rsidR="00FE7B4F" w:rsidRPr="009E7A93" w:rsidRDefault="00FE7B4F" w:rsidP="00EB2440">
            <w:pPr>
              <w:rPr>
                <w:rFonts w:ascii="Verdana" w:hAnsi="Verdana"/>
                <w:sz w:val="20"/>
                <w:szCs w:val="20"/>
              </w:rPr>
            </w:pPr>
          </w:p>
        </w:tc>
        <w:tc>
          <w:tcPr>
            <w:tcW w:w="824" w:type="dxa"/>
          </w:tcPr>
          <w:p w14:paraId="3B24E3F1" w14:textId="77777777" w:rsidR="00FE7B4F" w:rsidRPr="009E7A93" w:rsidRDefault="00FE7B4F" w:rsidP="00EB2440">
            <w:pPr>
              <w:rPr>
                <w:rFonts w:ascii="Verdana" w:hAnsi="Verdana"/>
                <w:sz w:val="20"/>
                <w:szCs w:val="20"/>
              </w:rPr>
            </w:pPr>
          </w:p>
        </w:tc>
        <w:tc>
          <w:tcPr>
            <w:tcW w:w="825" w:type="dxa"/>
          </w:tcPr>
          <w:p w14:paraId="114979A2" w14:textId="77777777" w:rsidR="00FE7B4F" w:rsidRPr="009E7A93" w:rsidRDefault="00FE7B4F" w:rsidP="00EB2440">
            <w:pPr>
              <w:rPr>
                <w:rFonts w:ascii="Verdana" w:hAnsi="Verdana"/>
                <w:sz w:val="20"/>
                <w:szCs w:val="20"/>
              </w:rPr>
            </w:pPr>
          </w:p>
        </w:tc>
        <w:tc>
          <w:tcPr>
            <w:tcW w:w="825" w:type="dxa"/>
          </w:tcPr>
          <w:p w14:paraId="4ACBF09A" w14:textId="77777777" w:rsidR="00FE7B4F" w:rsidRPr="009E7A93" w:rsidRDefault="00FE7B4F" w:rsidP="00EB2440">
            <w:pPr>
              <w:rPr>
                <w:rFonts w:ascii="Verdana" w:hAnsi="Verdana"/>
                <w:sz w:val="20"/>
                <w:szCs w:val="20"/>
              </w:rPr>
            </w:pPr>
          </w:p>
        </w:tc>
        <w:tc>
          <w:tcPr>
            <w:tcW w:w="825" w:type="dxa"/>
          </w:tcPr>
          <w:p w14:paraId="0CDA18FE" w14:textId="77777777" w:rsidR="00FE7B4F" w:rsidRPr="009E7A93" w:rsidRDefault="00FE7B4F" w:rsidP="00EB2440">
            <w:pPr>
              <w:rPr>
                <w:rFonts w:ascii="Verdana" w:hAnsi="Verdana"/>
                <w:sz w:val="20"/>
                <w:szCs w:val="20"/>
              </w:rPr>
            </w:pPr>
          </w:p>
        </w:tc>
      </w:tr>
      <w:tr w:rsidR="00FE7B4F" w14:paraId="46A48BB3" w14:textId="77777777" w:rsidTr="00391FA9">
        <w:tc>
          <w:tcPr>
            <w:tcW w:w="2628" w:type="dxa"/>
            <w:gridSpan w:val="2"/>
          </w:tcPr>
          <w:p w14:paraId="096FDBB1" w14:textId="77777777" w:rsidR="00FE7B4F" w:rsidRPr="009E7A93" w:rsidRDefault="00FE7B4F" w:rsidP="00EB2440">
            <w:pPr>
              <w:rPr>
                <w:rFonts w:ascii="Verdana" w:hAnsi="Verdana"/>
                <w:sz w:val="20"/>
                <w:szCs w:val="20"/>
              </w:rPr>
            </w:pPr>
          </w:p>
        </w:tc>
        <w:tc>
          <w:tcPr>
            <w:tcW w:w="824" w:type="dxa"/>
          </w:tcPr>
          <w:p w14:paraId="234BCB8D" w14:textId="77777777" w:rsidR="00FE7B4F" w:rsidRPr="009E7A93" w:rsidRDefault="00FE7B4F" w:rsidP="00EB2440">
            <w:pPr>
              <w:rPr>
                <w:rFonts w:ascii="Verdana" w:hAnsi="Verdana"/>
                <w:sz w:val="20"/>
                <w:szCs w:val="20"/>
              </w:rPr>
            </w:pPr>
          </w:p>
        </w:tc>
        <w:tc>
          <w:tcPr>
            <w:tcW w:w="825" w:type="dxa"/>
          </w:tcPr>
          <w:p w14:paraId="2DCCA72E" w14:textId="77777777" w:rsidR="00FE7B4F" w:rsidRPr="009E7A93" w:rsidRDefault="00FE7B4F" w:rsidP="00EB2440">
            <w:pPr>
              <w:rPr>
                <w:rFonts w:ascii="Verdana" w:hAnsi="Verdana"/>
                <w:sz w:val="20"/>
                <w:szCs w:val="20"/>
              </w:rPr>
            </w:pPr>
          </w:p>
        </w:tc>
        <w:tc>
          <w:tcPr>
            <w:tcW w:w="825" w:type="dxa"/>
          </w:tcPr>
          <w:p w14:paraId="1F366A14" w14:textId="77777777" w:rsidR="00FE7B4F" w:rsidRPr="009E7A93" w:rsidRDefault="00FE7B4F" w:rsidP="00EB2440">
            <w:pPr>
              <w:rPr>
                <w:rFonts w:ascii="Verdana" w:hAnsi="Verdana"/>
                <w:sz w:val="20"/>
                <w:szCs w:val="20"/>
              </w:rPr>
            </w:pPr>
          </w:p>
        </w:tc>
        <w:tc>
          <w:tcPr>
            <w:tcW w:w="824" w:type="dxa"/>
          </w:tcPr>
          <w:p w14:paraId="059036FE" w14:textId="77777777" w:rsidR="00FE7B4F" w:rsidRPr="009E7A93" w:rsidRDefault="00FE7B4F" w:rsidP="00EB2440">
            <w:pPr>
              <w:rPr>
                <w:rFonts w:ascii="Verdana" w:hAnsi="Verdana"/>
                <w:sz w:val="20"/>
                <w:szCs w:val="20"/>
              </w:rPr>
            </w:pPr>
          </w:p>
        </w:tc>
        <w:tc>
          <w:tcPr>
            <w:tcW w:w="825" w:type="dxa"/>
          </w:tcPr>
          <w:p w14:paraId="089A6AD2" w14:textId="77777777" w:rsidR="00FE7B4F" w:rsidRPr="009E7A93" w:rsidRDefault="00FE7B4F" w:rsidP="00EB2440">
            <w:pPr>
              <w:rPr>
                <w:rFonts w:ascii="Verdana" w:hAnsi="Verdana"/>
                <w:sz w:val="20"/>
                <w:szCs w:val="20"/>
              </w:rPr>
            </w:pPr>
          </w:p>
        </w:tc>
        <w:tc>
          <w:tcPr>
            <w:tcW w:w="825" w:type="dxa"/>
          </w:tcPr>
          <w:p w14:paraId="2700A4C6" w14:textId="77777777" w:rsidR="00FE7B4F" w:rsidRPr="009E7A93" w:rsidRDefault="00FE7B4F" w:rsidP="00EB2440">
            <w:pPr>
              <w:rPr>
                <w:rFonts w:ascii="Verdana" w:hAnsi="Verdana"/>
                <w:sz w:val="20"/>
                <w:szCs w:val="20"/>
              </w:rPr>
            </w:pPr>
          </w:p>
        </w:tc>
        <w:tc>
          <w:tcPr>
            <w:tcW w:w="825" w:type="dxa"/>
          </w:tcPr>
          <w:p w14:paraId="5EBE1964" w14:textId="77777777" w:rsidR="00FE7B4F" w:rsidRPr="009E7A93" w:rsidRDefault="00FE7B4F" w:rsidP="00EB2440">
            <w:pPr>
              <w:rPr>
                <w:rFonts w:ascii="Verdana" w:hAnsi="Verdana"/>
                <w:sz w:val="20"/>
                <w:szCs w:val="20"/>
              </w:rPr>
            </w:pPr>
          </w:p>
        </w:tc>
        <w:tc>
          <w:tcPr>
            <w:tcW w:w="824" w:type="dxa"/>
          </w:tcPr>
          <w:p w14:paraId="3DE10CE3" w14:textId="77777777" w:rsidR="00FE7B4F" w:rsidRPr="009E7A93" w:rsidRDefault="00FE7B4F" w:rsidP="00EB2440">
            <w:pPr>
              <w:rPr>
                <w:rFonts w:ascii="Verdana" w:hAnsi="Verdana"/>
                <w:sz w:val="20"/>
                <w:szCs w:val="20"/>
              </w:rPr>
            </w:pPr>
          </w:p>
        </w:tc>
        <w:tc>
          <w:tcPr>
            <w:tcW w:w="825" w:type="dxa"/>
          </w:tcPr>
          <w:p w14:paraId="7DB82818" w14:textId="77777777" w:rsidR="00FE7B4F" w:rsidRPr="009E7A93" w:rsidRDefault="00FE7B4F" w:rsidP="00EB2440">
            <w:pPr>
              <w:rPr>
                <w:rFonts w:ascii="Verdana" w:hAnsi="Verdana"/>
                <w:sz w:val="20"/>
                <w:szCs w:val="20"/>
              </w:rPr>
            </w:pPr>
          </w:p>
        </w:tc>
        <w:tc>
          <w:tcPr>
            <w:tcW w:w="825" w:type="dxa"/>
          </w:tcPr>
          <w:p w14:paraId="1CE71370" w14:textId="77777777" w:rsidR="00FE7B4F" w:rsidRPr="009E7A93" w:rsidRDefault="00FE7B4F" w:rsidP="00EB2440">
            <w:pPr>
              <w:rPr>
                <w:rFonts w:ascii="Verdana" w:hAnsi="Verdana"/>
                <w:sz w:val="20"/>
                <w:szCs w:val="20"/>
              </w:rPr>
            </w:pPr>
          </w:p>
        </w:tc>
        <w:tc>
          <w:tcPr>
            <w:tcW w:w="824" w:type="dxa"/>
          </w:tcPr>
          <w:p w14:paraId="67E166C2" w14:textId="77777777" w:rsidR="00FE7B4F" w:rsidRPr="009E7A93" w:rsidRDefault="00FE7B4F" w:rsidP="00EB2440">
            <w:pPr>
              <w:rPr>
                <w:rFonts w:ascii="Verdana" w:hAnsi="Verdana"/>
                <w:sz w:val="20"/>
                <w:szCs w:val="20"/>
              </w:rPr>
            </w:pPr>
          </w:p>
        </w:tc>
        <w:tc>
          <w:tcPr>
            <w:tcW w:w="825" w:type="dxa"/>
          </w:tcPr>
          <w:p w14:paraId="4D300DB9" w14:textId="77777777" w:rsidR="00FE7B4F" w:rsidRPr="009E7A93" w:rsidRDefault="00FE7B4F" w:rsidP="00EB2440">
            <w:pPr>
              <w:rPr>
                <w:rFonts w:ascii="Verdana" w:hAnsi="Verdana"/>
                <w:sz w:val="20"/>
                <w:szCs w:val="20"/>
              </w:rPr>
            </w:pPr>
          </w:p>
        </w:tc>
        <w:tc>
          <w:tcPr>
            <w:tcW w:w="825" w:type="dxa"/>
          </w:tcPr>
          <w:p w14:paraId="478B459A" w14:textId="77777777" w:rsidR="00FE7B4F" w:rsidRPr="009E7A93" w:rsidRDefault="00FE7B4F" w:rsidP="00EB2440">
            <w:pPr>
              <w:rPr>
                <w:rFonts w:ascii="Verdana" w:hAnsi="Verdana"/>
                <w:sz w:val="20"/>
                <w:szCs w:val="20"/>
              </w:rPr>
            </w:pPr>
          </w:p>
        </w:tc>
        <w:tc>
          <w:tcPr>
            <w:tcW w:w="825" w:type="dxa"/>
          </w:tcPr>
          <w:p w14:paraId="44FA0527" w14:textId="77777777" w:rsidR="00FE7B4F" w:rsidRPr="009E7A93" w:rsidRDefault="00FE7B4F" w:rsidP="00EB2440">
            <w:pPr>
              <w:rPr>
                <w:rFonts w:ascii="Verdana" w:hAnsi="Verdana"/>
                <w:sz w:val="20"/>
                <w:szCs w:val="20"/>
              </w:rPr>
            </w:pPr>
          </w:p>
        </w:tc>
      </w:tr>
      <w:tr w:rsidR="00FE7B4F" w14:paraId="4558FF16" w14:textId="77777777" w:rsidTr="00391FA9">
        <w:tc>
          <w:tcPr>
            <w:tcW w:w="2628" w:type="dxa"/>
            <w:gridSpan w:val="2"/>
          </w:tcPr>
          <w:p w14:paraId="31902666" w14:textId="77777777" w:rsidR="00FE7B4F" w:rsidRPr="009E7A93" w:rsidRDefault="00FE7B4F" w:rsidP="00EB2440">
            <w:pPr>
              <w:rPr>
                <w:rFonts w:ascii="Verdana" w:hAnsi="Verdana"/>
                <w:sz w:val="20"/>
                <w:szCs w:val="20"/>
              </w:rPr>
            </w:pPr>
          </w:p>
        </w:tc>
        <w:tc>
          <w:tcPr>
            <w:tcW w:w="824" w:type="dxa"/>
          </w:tcPr>
          <w:p w14:paraId="021DDEC4" w14:textId="77777777" w:rsidR="00FE7B4F" w:rsidRPr="009E7A93" w:rsidRDefault="00FE7B4F" w:rsidP="00EB2440">
            <w:pPr>
              <w:rPr>
                <w:rFonts w:ascii="Verdana" w:hAnsi="Verdana"/>
                <w:sz w:val="20"/>
                <w:szCs w:val="20"/>
              </w:rPr>
            </w:pPr>
          </w:p>
        </w:tc>
        <w:tc>
          <w:tcPr>
            <w:tcW w:w="825" w:type="dxa"/>
          </w:tcPr>
          <w:p w14:paraId="4EF7B229" w14:textId="77777777" w:rsidR="00FE7B4F" w:rsidRPr="009E7A93" w:rsidRDefault="00FE7B4F" w:rsidP="00EB2440">
            <w:pPr>
              <w:rPr>
                <w:rFonts w:ascii="Verdana" w:hAnsi="Verdana"/>
                <w:sz w:val="20"/>
                <w:szCs w:val="20"/>
              </w:rPr>
            </w:pPr>
          </w:p>
        </w:tc>
        <w:tc>
          <w:tcPr>
            <w:tcW w:w="825" w:type="dxa"/>
          </w:tcPr>
          <w:p w14:paraId="0F7AA824" w14:textId="77777777" w:rsidR="00FE7B4F" w:rsidRPr="009E7A93" w:rsidRDefault="00FE7B4F" w:rsidP="00EB2440">
            <w:pPr>
              <w:rPr>
                <w:rFonts w:ascii="Verdana" w:hAnsi="Verdana"/>
                <w:sz w:val="20"/>
                <w:szCs w:val="20"/>
              </w:rPr>
            </w:pPr>
          </w:p>
        </w:tc>
        <w:tc>
          <w:tcPr>
            <w:tcW w:w="824" w:type="dxa"/>
          </w:tcPr>
          <w:p w14:paraId="6F911E01" w14:textId="77777777" w:rsidR="00FE7B4F" w:rsidRPr="009E7A93" w:rsidRDefault="00FE7B4F" w:rsidP="00EB2440">
            <w:pPr>
              <w:rPr>
                <w:rFonts w:ascii="Verdana" w:hAnsi="Verdana"/>
                <w:sz w:val="20"/>
                <w:szCs w:val="20"/>
              </w:rPr>
            </w:pPr>
          </w:p>
        </w:tc>
        <w:tc>
          <w:tcPr>
            <w:tcW w:w="825" w:type="dxa"/>
          </w:tcPr>
          <w:p w14:paraId="2D38FDA8" w14:textId="77777777" w:rsidR="00FE7B4F" w:rsidRPr="009E7A93" w:rsidRDefault="00FE7B4F" w:rsidP="00EB2440">
            <w:pPr>
              <w:rPr>
                <w:rFonts w:ascii="Verdana" w:hAnsi="Verdana"/>
                <w:sz w:val="20"/>
                <w:szCs w:val="20"/>
              </w:rPr>
            </w:pPr>
          </w:p>
        </w:tc>
        <w:tc>
          <w:tcPr>
            <w:tcW w:w="825" w:type="dxa"/>
          </w:tcPr>
          <w:p w14:paraId="7E67E214" w14:textId="77777777" w:rsidR="00FE7B4F" w:rsidRPr="009E7A93" w:rsidRDefault="00FE7B4F" w:rsidP="00EB2440">
            <w:pPr>
              <w:rPr>
                <w:rFonts w:ascii="Verdana" w:hAnsi="Verdana"/>
                <w:sz w:val="20"/>
                <w:szCs w:val="20"/>
              </w:rPr>
            </w:pPr>
          </w:p>
        </w:tc>
        <w:tc>
          <w:tcPr>
            <w:tcW w:w="825" w:type="dxa"/>
          </w:tcPr>
          <w:p w14:paraId="7259277A" w14:textId="77777777" w:rsidR="00FE7B4F" w:rsidRPr="009E7A93" w:rsidRDefault="00FE7B4F" w:rsidP="00EB2440">
            <w:pPr>
              <w:rPr>
                <w:rFonts w:ascii="Verdana" w:hAnsi="Verdana"/>
                <w:sz w:val="20"/>
                <w:szCs w:val="20"/>
              </w:rPr>
            </w:pPr>
          </w:p>
        </w:tc>
        <w:tc>
          <w:tcPr>
            <w:tcW w:w="824" w:type="dxa"/>
          </w:tcPr>
          <w:p w14:paraId="614C6A3B" w14:textId="77777777" w:rsidR="00FE7B4F" w:rsidRPr="009E7A93" w:rsidRDefault="00FE7B4F" w:rsidP="00EB2440">
            <w:pPr>
              <w:rPr>
                <w:rFonts w:ascii="Verdana" w:hAnsi="Verdana"/>
                <w:sz w:val="20"/>
                <w:szCs w:val="20"/>
              </w:rPr>
            </w:pPr>
          </w:p>
        </w:tc>
        <w:tc>
          <w:tcPr>
            <w:tcW w:w="825" w:type="dxa"/>
          </w:tcPr>
          <w:p w14:paraId="4B943D76" w14:textId="77777777" w:rsidR="00FE7B4F" w:rsidRPr="009E7A93" w:rsidRDefault="00FE7B4F" w:rsidP="00EB2440">
            <w:pPr>
              <w:rPr>
                <w:rFonts w:ascii="Verdana" w:hAnsi="Verdana"/>
                <w:sz w:val="20"/>
                <w:szCs w:val="20"/>
              </w:rPr>
            </w:pPr>
          </w:p>
        </w:tc>
        <w:tc>
          <w:tcPr>
            <w:tcW w:w="825" w:type="dxa"/>
          </w:tcPr>
          <w:p w14:paraId="1106C484" w14:textId="77777777" w:rsidR="00FE7B4F" w:rsidRPr="009E7A93" w:rsidRDefault="00FE7B4F" w:rsidP="00EB2440">
            <w:pPr>
              <w:rPr>
                <w:rFonts w:ascii="Verdana" w:hAnsi="Verdana"/>
                <w:sz w:val="20"/>
                <w:szCs w:val="20"/>
              </w:rPr>
            </w:pPr>
          </w:p>
        </w:tc>
        <w:tc>
          <w:tcPr>
            <w:tcW w:w="824" w:type="dxa"/>
          </w:tcPr>
          <w:p w14:paraId="4BADBDF7" w14:textId="77777777" w:rsidR="00FE7B4F" w:rsidRPr="009E7A93" w:rsidRDefault="00FE7B4F" w:rsidP="00EB2440">
            <w:pPr>
              <w:rPr>
                <w:rFonts w:ascii="Verdana" w:hAnsi="Verdana"/>
                <w:sz w:val="20"/>
                <w:szCs w:val="20"/>
              </w:rPr>
            </w:pPr>
          </w:p>
        </w:tc>
        <w:tc>
          <w:tcPr>
            <w:tcW w:w="825" w:type="dxa"/>
          </w:tcPr>
          <w:p w14:paraId="635D878B" w14:textId="77777777" w:rsidR="00FE7B4F" w:rsidRPr="009E7A93" w:rsidRDefault="00FE7B4F" w:rsidP="00EB2440">
            <w:pPr>
              <w:rPr>
                <w:rFonts w:ascii="Verdana" w:hAnsi="Verdana"/>
                <w:sz w:val="20"/>
                <w:szCs w:val="20"/>
              </w:rPr>
            </w:pPr>
          </w:p>
        </w:tc>
        <w:tc>
          <w:tcPr>
            <w:tcW w:w="825" w:type="dxa"/>
          </w:tcPr>
          <w:p w14:paraId="1625BF08" w14:textId="77777777" w:rsidR="00FE7B4F" w:rsidRPr="009E7A93" w:rsidRDefault="00FE7B4F" w:rsidP="00EB2440">
            <w:pPr>
              <w:rPr>
                <w:rFonts w:ascii="Verdana" w:hAnsi="Verdana"/>
                <w:sz w:val="20"/>
                <w:szCs w:val="20"/>
              </w:rPr>
            </w:pPr>
          </w:p>
        </w:tc>
        <w:tc>
          <w:tcPr>
            <w:tcW w:w="825" w:type="dxa"/>
          </w:tcPr>
          <w:p w14:paraId="411E6016" w14:textId="77777777" w:rsidR="00FE7B4F" w:rsidRPr="009E7A93" w:rsidRDefault="00FE7B4F" w:rsidP="00EB2440">
            <w:pPr>
              <w:rPr>
                <w:rFonts w:ascii="Verdana" w:hAnsi="Verdana"/>
                <w:sz w:val="20"/>
                <w:szCs w:val="20"/>
              </w:rPr>
            </w:pPr>
          </w:p>
        </w:tc>
      </w:tr>
      <w:tr w:rsidR="00FE7B4F" w14:paraId="1DAAFBA4" w14:textId="77777777" w:rsidTr="00391FA9">
        <w:tc>
          <w:tcPr>
            <w:tcW w:w="2628" w:type="dxa"/>
            <w:gridSpan w:val="2"/>
          </w:tcPr>
          <w:p w14:paraId="023ED9B2" w14:textId="77777777" w:rsidR="00FE7B4F" w:rsidRPr="009E7A93" w:rsidRDefault="00FE7B4F" w:rsidP="00EB2440">
            <w:pPr>
              <w:rPr>
                <w:rFonts w:ascii="Verdana" w:hAnsi="Verdana"/>
                <w:sz w:val="20"/>
                <w:szCs w:val="20"/>
              </w:rPr>
            </w:pPr>
          </w:p>
        </w:tc>
        <w:tc>
          <w:tcPr>
            <w:tcW w:w="824" w:type="dxa"/>
          </w:tcPr>
          <w:p w14:paraId="403227F4" w14:textId="77777777" w:rsidR="00FE7B4F" w:rsidRPr="009E7A93" w:rsidRDefault="00FE7B4F" w:rsidP="00EB2440">
            <w:pPr>
              <w:rPr>
                <w:rFonts w:ascii="Verdana" w:hAnsi="Verdana"/>
                <w:sz w:val="20"/>
                <w:szCs w:val="20"/>
              </w:rPr>
            </w:pPr>
          </w:p>
        </w:tc>
        <w:tc>
          <w:tcPr>
            <w:tcW w:w="825" w:type="dxa"/>
          </w:tcPr>
          <w:p w14:paraId="5F338E83" w14:textId="77777777" w:rsidR="00FE7B4F" w:rsidRPr="009E7A93" w:rsidRDefault="00FE7B4F" w:rsidP="00EB2440">
            <w:pPr>
              <w:rPr>
                <w:rFonts w:ascii="Verdana" w:hAnsi="Verdana"/>
                <w:sz w:val="20"/>
                <w:szCs w:val="20"/>
              </w:rPr>
            </w:pPr>
          </w:p>
        </w:tc>
        <w:tc>
          <w:tcPr>
            <w:tcW w:w="825" w:type="dxa"/>
          </w:tcPr>
          <w:p w14:paraId="57EF2462" w14:textId="77777777" w:rsidR="00FE7B4F" w:rsidRPr="009E7A93" w:rsidRDefault="00FE7B4F" w:rsidP="00EB2440">
            <w:pPr>
              <w:rPr>
                <w:rFonts w:ascii="Verdana" w:hAnsi="Verdana"/>
                <w:sz w:val="20"/>
                <w:szCs w:val="20"/>
              </w:rPr>
            </w:pPr>
          </w:p>
        </w:tc>
        <w:tc>
          <w:tcPr>
            <w:tcW w:w="824" w:type="dxa"/>
          </w:tcPr>
          <w:p w14:paraId="0C53B9EB" w14:textId="77777777" w:rsidR="00FE7B4F" w:rsidRPr="009E7A93" w:rsidRDefault="00FE7B4F" w:rsidP="00EB2440">
            <w:pPr>
              <w:rPr>
                <w:rFonts w:ascii="Verdana" w:hAnsi="Verdana"/>
                <w:sz w:val="20"/>
                <w:szCs w:val="20"/>
              </w:rPr>
            </w:pPr>
          </w:p>
        </w:tc>
        <w:tc>
          <w:tcPr>
            <w:tcW w:w="825" w:type="dxa"/>
          </w:tcPr>
          <w:p w14:paraId="03101895" w14:textId="77777777" w:rsidR="00FE7B4F" w:rsidRPr="009E7A93" w:rsidRDefault="00FE7B4F" w:rsidP="00EB2440">
            <w:pPr>
              <w:rPr>
                <w:rFonts w:ascii="Verdana" w:hAnsi="Verdana"/>
                <w:sz w:val="20"/>
                <w:szCs w:val="20"/>
              </w:rPr>
            </w:pPr>
          </w:p>
        </w:tc>
        <w:tc>
          <w:tcPr>
            <w:tcW w:w="825" w:type="dxa"/>
          </w:tcPr>
          <w:p w14:paraId="1B8BC60D" w14:textId="77777777" w:rsidR="00FE7B4F" w:rsidRPr="009E7A93" w:rsidRDefault="00FE7B4F" w:rsidP="00EB2440">
            <w:pPr>
              <w:rPr>
                <w:rFonts w:ascii="Verdana" w:hAnsi="Verdana"/>
                <w:sz w:val="20"/>
                <w:szCs w:val="20"/>
              </w:rPr>
            </w:pPr>
          </w:p>
        </w:tc>
        <w:tc>
          <w:tcPr>
            <w:tcW w:w="825" w:type="dxa"/>
          </w:tcPr>
          <w:p w14:paraId="5C39A3DC" w14:textId="77777777" w:rsidR="00FE7B4F" w:rsidRPr="009E7A93" w:rsidRDefault="00FE7B4F" w:rsidP="00EB2440">
            <w:pPr>
              <w:rPr>
                <w:rFonts w:ascii="Verdana" w:hAnsi="Verdana"/>
                <w:sz w:val="20"/>
                <w:szCs w:val="20"/>
              </w:rPr>
            </w:pPr>
          </w:p>
        </w:tc>
        <w:tc>
          <w:tcPr>
            <w:tcW w:w="824" w:type="dxa"/>
          </w:tcPr>
          <w:p w14:paraId="2A50162D" w14:textId="77777777" w:rsidR="00FE7B4F" w:rsidRPr="009E7A93" w:rsidRDefault="00FE7B4F" w:rsidP="00EB2440">
            <w:pPr>
              <w:rPr>
                <w:rFonts w:ascii="Verdana" w:hAnsi="Verdana"/>
                <w:sz w:val="20"/>
                <w:szCs w:val="20"/>
              </w:rPr>
            </w:pPr>
          </w:p>
        </w:tc>
        <w:tc>
          <w:tcPr>
            <w:tcW w:w="825" w:type="dxa"/>
          </w:tcPr>
          <w:p w14:paraId="5D6F7B5C" w14:textId="77777777" w:rsidR="00FE7B4F" w:rsidRPr="009E7A93" w:rsidRDefault="00FE7B4F" w:rsidP="00EB2440">
            <w:pPr>
              <w:rPr>
                <w:rFonts w:ascii="Verdana" w:hAnsi="Verdana"/>
                <w:sz w:val="20"/>
                <w:szCs w:val="20"/>
              </w:rPr>
            </w:pPr>
          </w:p>
        </w:tc>
        <w:tc>
          <w:tcPr>
            <w:tcW w:w="825" w:type="dxa"/>
          </w:tcPr>
          <w:p w14:paraId="18DC6F69" w14:textId="77777777" w:rsidR="00FE7B4F" w:rsidRPr="009E7A93" w:rsidRDefault="00FE7B4F" w:rsidP="00EB2440">
            <w:pPr>
              <w:rPr>
                <w:rFonts w:ascii="Verdana" w:hAnsi="Verdana"/>
                <w:sz w:val="20"/>
                <w:szCs w:val="20"/>
              </w:rPr>
            </w:pPr>
          </w:p>
        </w:tc>
        <w:tc>
          <w:tcPr>
            <w:tcW w:w="824" w:type="dxa"/>
          </w:tcPr>
          <w:p w14:paraId="5BAAD3B4" w14:textId="77777777" w:rsidR="00FE7B4F" w:rsidRPr="009E7A93" w:rsidRDefault="00FE7B4F" w:rsidP="00EB2440">
            <w:pPr>
              <w:rPr>
                <w:rFonts w:ascii="Verdana" w:hAnsi="Verdana"/>
                <w:sz w:val="20"/>
                <w:szCs w:val="20"/>
              </w:rPr>
            </w:pPr>
          </w:p>
        </w:tc>
        <w:tc>
          <w:tcPr>
            <w:tcW w:w="825" w:type="dxa"/>
          </w:tcPr>
          <w:p w14:paraId="438881F3" w14:textId="77777777" w:rsidR="00FE7B4F" w:rsidRPr="009E7A93" w:rsidRDefault="00FE7B4F" w:rsidP="00EB2440">
            <w:pPr>
              <w:rPr>
                <w:rFonts w:ascii="Verdana" w:hAnsi="Verdana"/>
                <w:sz w:val="20"/>
                <w:szCs w:val="20"/>
              </w:rPr>
            </w:pPr>
          </w:p>
        </w:tc>
        <w:tc>
          <w:tcPr>
            <w:tcW w:w="825" w:type="dxa"/>
          </w:tcPr>
          <w:p w14:paraId="66EE0DC8" w14:textId="77777777" w:rsidR="00FE7B4F" w:rsidRPr="009E7A93" w:rsidRDefault="00FE7B4F" w:rsidP="00EB2440">
            <w:pPr>
              <w:rPr>
                <w:rFonts w:ascii="Verdana" w:hAnsi="Verdana"/>
                <w:sz w:val="20"/>
                <w:szCs w:val="20"/>
              </w:rPr>
            </w:pPr>
          </w:p>
        </w:tc>
        <w:tc>
          <w:tcPr>
            <w:tcW w:w="825" w:type="dxa"/>
          </w:tcPr>
          <w:p w14:paraId="5593AEEF" w14:textId="77777777" w:rsidR="00FE7B4F" w:rsidRPr="009E7A93" w:rsidRDefault="00FE7B4F" w:rsidP="00EB2440">
            <w:pPr>
              <w:rPr>
                <w:rFonts w:ascii="Verdana" w:hAnsi="Verdana"/>
                <w:sz w:val="20"/>
                <w:szCs w:val="20"/>
              </w:rPr>
            </w:pPr>
          </w:p>
        </w:tc>
      </w:tr>
      <w:tr w:rsidR="00FE7B4F" w14:paraId="181839B9" w14:textId="77777777" w:rsidTr="00391FA9">
        <w:tc>
          <w:tcPr>
            <w:tcW w:w="2628" w:type="dxa"/>
            <w:gridSpan w:val="2"/>
          </w:tcPr>
          <w:p w14:paraId="43847CDF" w14:textId="77777777" w:rsidR="00FE7B4F" w:rsidRPr="009E7A93" w:rsidRDefault="00FE7B4F" w:rsidP="00EB2440">
            <w:pPr>
              <w:rPr>
                <w:rFonts w:ascii="Verdana" w:hAnsi="Verdana"/>
                <w:sz w:val="20"/>
                <w:szCs w:val="20"/>
              </w:rPr>
            </w:pPr>
          </w:p>
        </w:tc>
        <w:tc>
          <w:tcPr>
            <w:tcW w:w="824" w:type="dxa"/>
          </w:tcPr>
          <w:p w14:paraId="4CB75CFD" w14:textId="77777777" w:rsidR="00FE7B4F" w:rsidRPr="009E7A93" w:rsidRDefault="00FE7B4F" w:rsidP="00EB2440">
            <w:pPr>
              <w:rPr>
                <w:rFonts w:ascii="Verdana" w:hAnsi="Verdana"/>
                <w:sz w:val="20"/>
                <w:szCs w:val="20"/>
              </w:rPr>
            </w:pPr>
          </w:p>
        </w:tc>
        <w:tc>
          <w:tcPr>
            <w:tcW w:w="825" w:type="dxa"/>
          </w:tcPr>
          <w:p w14:paraId="317737EB" w14:textId="77777777" w:rsidR="00FE7B4F" w:rsidRPr="009E7A93" w:rsidRDefault="00FE7B4F" w:rsidP="00EB2440">
            <w:pPr>
              <w:rPr>
                <w:rFonts w:ascii="Verdana" w:hAnsi="Verdana"/>
                <w:sz w:val="20"/>
                <w:szCs w:val="20"/>
              </w:rPr>
            </w:pPr>
          </w:p>
        </w:tc>
        <w:tc>
          <w:tcPr>
            <w:tcW w:w="825" w:type="dxa"/>
          </w:tcPr>
          <w:p w14:paraId="45A8FC53" w14:textId="77777777" w:rsidR="00FE7B4F" w:rsidRPr="009E7A93" w:rsidRDefault="00FE7B4F" w:rsidP="00EB2440">
            <w:pPr>
              <w:rPr>
                <w:rFonts w:ascii="Verdana" w:hAnsi="Verdana"/>
                <w:sz w:val="20"/>
                <w:szCs w:val="20"/>
              </w:rPr>
            </w:pPr>
          </w:p>
        </w:tc>
        <w:tc>
          <w:tcPr>
            <w:tcW w:w="824" w:type="dxa"/>
          </w:tcPr>
          <w:p w14:paraId="7EE4E0B4" w14:textId="77777777" w:rsidR="00FE7B4F" w:rsidRPr="009E7A93" w:rsidRDefault="00FE7B4F" w:rsidP="00EB2440">
            <w:pPr>
              <w:rPr>
                <w:rFonts w:ascii="Verdana" w:hAnsi="Verdana"/>
                <w:sz w:val="20"/>
                <w:szCs w:val="20"/>
              </w:rPr>
            </w:pPr>
          </w:p>
        </w:tc>
        <w:tc>
          <w:tcPr>
            <w:tcW w:w="825" w:type="dxa"/>
          </w:tcPr>
          <w:p w14:paraId="2D8D5074" w14:textId="77777777" w:rsidR="00FE7B4F" w:rsidRPr="009E7A93" w:rsidRDefault="00FE7B4F" w:rsidP="00EB2440">
            <w:pPr>
              <w:rPr>
                <w:rFonts w:ascii="Verdana" w:hAnsi="Verdana"/>
                <w:sz w:val="20"/>
                <w:szCs w:val="20"/>
              </w:rPr>
            </w:pPr>
          </w:p>
        </w:tc>
        <w:tc>
          <w:tcPr>
            <w:tcW w:w="825" w:type="dxa"/>
          </w:tcPr>
          <w:p w14:paraId="21543DBF" w14:textId="77777777" w:rsidR="00FE7B4F" w:rsidRPr="009E7A93" w:rsidRDefault="00FE7B4F" w:rsidP="00EB2440">
            <w:pPr>
              <w:rPr>
                <w:rFonts w:ascii="Verdana" w:hAnsi="Verdana"/>
                <w:sz w:val="20"/>
                <w:szCs w:val="20"/>
              </w:rPr>
            </w:pPr>
          </w:p>
        </w:tc>
        <w:tc>
          <w:tcPr>
            <w:tcW w:w="825" w:type="dxa"/>
          </w:tcPr>
          <w:p w14:paraId="37D1866E" w14:textId="77777777" w:rsidR="00FE7B4F" w:rsidRPr="009E7A93" w:rsidRDefault="00FE7B4F" w:rsidP="00EB2440">
            <w:pPr>
              <w:rPr>
                <w:rFonts w:ascii="Verdana" w:hAnsi="Verdana"/>
                <w:sz w:val="20"/>
                <w:szCs w:val="20"/>
              </w:rPr>
            </w:pPr>
          </w:p>
        </w:tc>
        <w:tc>
          <w:tcPr>
            <w:tcW w:w="824" w:type="dxa"/>
          </w:tcPr>
          <w:p w14:paraId="7C1EECB8" w14:textId="77777777" w:rsidR="00FE7B4F" w:rsidRPr="009E7A93" w:rsidRDefault="00FE7B4F" w:rsidP="00EB2440">
            <w:pPr>
              <w:rPr>
                <w:rFonts w:ascii="Verdana" w:hAnsi="Verdana"/>
                <w:sz w:val="20"/>
                <w:szCs w:val="20"/>
              </w:rPr>
            </w:pPr>
          </w:p>
        </w:tc>
        <w:tc>
          <w:tcPr>
            <w:tcW w:w="825" w:type="dxa"/>
          </w:tcPr>
          <w:p w14:paraId="496C48FA" w14:textId="77777777" w:rsidR="00FE7B4F" w:rsidRPr="009E7A93" w:rsidRDefault="00FE7B4F" w:rsidP="00EB2440">
            <w:pPr>
              <w:rPr>
                <w:rFonts w:ascii="Verdana" w:hAnsi="Verdana"/>
                <w:sz w:val="20"/>
                <w:szCs w:val="20"/>
              </w:rPr>
            </w:pPr>
          </w:p>
        </w:tc>
        <w:tc>
          <w:tcPr>
            <w:tcW w:w="825" w:type="dxa"/>
          </w:tcPr>
          <w:p w14:paraId="5A387BA8" w14:textId="77777777" w:rsidR="00FE7B4F" w:rsidRPr="009E7A93" w:rsidRDefault="00FE7B4F" w:rsidP="00EB2440">
            <w:pPr>
              <w:rPr>
                <w:rFonts w:ascii="Verdana" w:hAnsi="Verdana"/>
                <w:sz w:val="20"/>
                <w:szCs w:val="20"/>
              </w:rPr>
            </w:pPr>
          </w:p>
        </w:tc>
        <w:tc>
          <w:tcPr>
            <w:tcW w:w="824" w:type="dxa"/>
          </w:tcPr>
          <w:p w14:paraId="43ECB7E5" w14:textId="77777777" w:rsidR="00FE7B4F" w:rsidRPr="009E7A93" w:rsidRDefault="00FE7B4F" w:rsidP="00EB2440">
            <w:pPr>
              <w:rPr>
                <w:rFonts w:ascii="Verdana" w:hAnsi="Verdana"/>
                <w:sz w:val="20"/>
                <w:szCs w:val="20"/>
              </w:rPr>
            </w:pPr>
          </w:p>
        </w:tc>
        <w:tc>
          <w:tcPr>
            <w:tcW w:w="825" w:type="dxa"/>
          </w:tcPr>
          <w:p w14:paraId="6B579A30" w14:textId="77777777" w:rsidR="00FE7B4F" w:rsidRPr="009E7A93" w:rsidRDefault="00FE7B4F" w:rsidP="00EB2440">
            <w:pPr>
              <w:rPr>
                <w:rFonts w:ascii="Verdana" w:hAnsi="Verdana"/>
                <w:sz w:val="20"/>
                <w:szCs w:val="20"/>
              </w:rPr>
            </w:pPr>
          </w:p>
        </w:tc>
        <w:tc>
          <w:tcPr>
            <w:tcW w:w="825" w:type="dxa"/>
          </w:tcPr>
          <w:p w14:paraId="1AC32704" w14:textId="77777777" w:rsidR="00FE7B4F" w:rsidRPr="009E7A93" w:rsidRDefault="00FE7B4F" w:rsidP="00EB2440">
            <w:pPr>
              <w:rPr>
                <w:rFonts w:ascii="Verdana" w:hAnsi="Verdana"/>
                <w:sz w:val="20"/>
                <w:szCs w:val="20"/>
              </w:rPr>
            </w:pPr>
          </w:p>
        </w:tc>
        <w:tc>
          <w:tcPr>
            <w:tcW w:w="825" w:type="dxa"/>
          </w:tcPr>
          <w:p w14:paraId="4BBC766E" w14:textId="77777777" w:rsidR="00FE7B4F" w:rsidRPr="009E7A93" w:rsidRDefault="00FE7B4F" w:rsidP="00EB2440">
            <w:pPr>
              <w:rPr>
                <w:rFonts w:ascii="Verdana" w:hAnsi="Verdana"/>
                <w:sz w:val="20"/>
                <w:szCs w:val="20"/>
              </w:rPr>
            </w:pPr>
          </w:p>
        </w:tc>
      </w:tr>
      <w:tr w:rsidR="00FE7B4F" w14:paraId="7B0C13B0" w14:textId="77777777" w:rsidTr="00391FA9">
        <w:tc>
          <w:tcPr>
            <w:tcW w:w="2628" w:type="dxa"/>
            <w:gridSpan w:val="2"/>
          </w:tcPr>
          <w:p w14:paraId="746B26ED" w14:textId="77777777" w:rsidR="00FE7B4F" w:rsidRPr="009E7A93" w:rsidRDefault="00FE7B4F" w:rsidP="00EB2440">
            <w:pPr>
              <w:rPr>
                <w:rFonts w:ascii="Verdana" w:hAnsi="Verdana"/>
                <w:sz w:val="20"/>
                <w:szCs w:val="20"/>
              </w:rPr>
            </w:pPr>
          </w:p>
        </w:tc>
        <w:tc>
          <w:tcPr>
            <w:tcW w:w="824" w:type="dxa"/>
          </w:tcPr>
          <w:p w14:paraId="4DC13F31" w14:textId="77777777" w:rsidR="00FE7B4F" w:rsidRPr="009E7A93" w:rsidRDefault="00FE7B4F" w:rsidP="00EB2440">
            <w:pPr>
              <w:rPr>
                <w:rFonts w:ascii="Verdana" w:hAnsi="Verdana"/>
                <w:sz w:val="20"/>
                <w:szCs w:val="20"/>
              </w:rPr>
            </w:pPr>
          </w:p>
        </w:tc>
        <w:tc>
          <w:tcPr>
            <w:tcW w:w="825" w:type="dxa"/>
          </w:tcPr>
          <w:p w14:paraId="09A226A0" w14:textId="77777777" w:rsidR="00FE7B4F" w:rsidRPr="009E7A93" w:rsidRDefault="00FE7B4F" w:rsidP="00EB2440">
            <w:pPr>
              <w:rPr>
                <w:rFonts w:ascii="Verdana" w:hAnsi="Verdana"/>
                <w:sz w:val="20"/>
                <w:szCs w:val="20"/>
              </w:rPr>
            </w:pPr>
          </w:p>
        </w:tc>
        <w:tc>
          <w:tcPr>
            <w:tcW w:w="825" w:type="dxa"/>
          </w:tcPr>
          <w:p w14:paraId="2CB08A37" w14:textId="77777777" w:rsidR="00FE7B4F" w:rsidRPr="009E7A93" w:rsidRDefault="00FE7B4F" w:rsidP="00EB2440">
            <w:pPr>
              <w:rPr>
                <w:rFonts w:ascii="Verdana" w:hAnsi="Verdana"/>
                <w:sz w:val="20"/>
                <w:szCs w:val="20"/>
              </w:rPr>
            </w:pPr>
          </w:p>
        </w:tc>
        <w:tc>
          <w:tcPr>
            <w:tcW w:w="824" w:type="dxa"/>
          </w:tcPr>
          <w:p w14:paraId="0BB31B67" w14:textId="77777777" w:rsidR="00FE7B4F" w:rsidRPr="009E7A93" w:rsidRDefault="00FE7B4F" w:rsidP="00EB2440">
            <w:pPr>
              <w:rPr>
                <w:rFonts w:ascii="Verdana" w:hAnsi="Verdana"/>
                <w:sz w:val="20"/>
                <w:szCs w:val="20"/>
              </w:rPr>
            </w:pPr>
          </w:p>
        </w:tc>
        <w:tc>
          <w:tcPr>
            <w:tcW w:w="825" w:type="dxa"/>
          </w:tcPr>
          <w:p w14:paraId="712EF377" w14:textId="77777777" w:rsidR="00FE7B4F" w:rsidRPr="009E7A93" w:rsidRDefault="00FE7B4F" w:rsidP="00EB2440">
            <w:pPr>
              <w:rPr>
                <w:rFonts w:ascii="Verdana" w:hAnsi="Verdana"/>
                <w:sz w:val="20"/>
                <w:szCs w:val="20"/>
              </w:rPr>
            </w:pPr>
          </w:p>
        </w:tc>
        <w:tc>
          <w:tcPr>
            <w:tcW w:w="825" w:type="dxa"/>
          </w:tcPr>
          <w:p w14:paraId="313F0D26" w14:textId="77777777" w:rsidR="00FE7B4F" w:rsidRPr="009E7A93" w:rsidRDefault="00FE7B4F" w:rsidP="00EB2440">
            <w:pPr>
              <w:rPr>
                <w:rFonts w:ascii="Verdana" w:hAnsi="Verdana"/>
                <w:sz w:val="20"/>
                <w:szCs w:val="20"/>
              </w:rPr>
            </w:pPr>
          </w:p>
        </w:tc>
        <w:tc>
          <w:tcPr>
            <w:tcW w:w="825" w:type="dxa"/>
          </w:tcPr>
          <w:p w14:paraId="5AE83A74" w14:textId="77777777" w:rsidR="00FE7B4F" w:rsidRPr="009E7A93" w:rsidRDefault="00FE7B4F" w:rsidP="00EB2440">
            <w:pPr>
              <w:rPr>
                <w:rFonts w:ascii="Verdana" w:hAnsi="Verdana"/>
                <w:sz w:val="20"/>
                <w:szCs w:val="20"/>
              </w:rPr>
            </w:pPr>
          </w:p>
        </w:tc>
        <w:tc>
          <w:tcPr>
            <w:tcW w:w="824" w:type="dxa"/>
          </w:tcPr>
          <w:p w14:paraId="1A175134" w14:textId="77777777" w:rsidR="00FE7B4F" w:rsidRPr="009E7A93" w:rsidRDefault="00FE7B4F" w:rsidP="00EB2440">
            <w:pPr>
              <w:rPr>
                <w:rFonts w:ascii="Verdana" w:hAnsi="Verdana"/>
                <w:sz w:val="20"/>
                <w:szCs w:val="20"/>
              </w:rPr>
            </w:pPr>
          </w:p>
        </w:tc>
        <w:tc>
          <w:tcPr>
            <w:tcW w:w="825" w:type="dxa"/>
          </w:tcPr>
          <w:p w14:paraId="0B93024C" w14:textId="77777777" w:rsidR="00FE7B4F" w:rsidRPr="009E7A93" w:rsidRDefault="00FE7B4F" w:rsidP="00EB2440">
            <w:pPr>
              <w:rPr>
                <w:rFonts w:ascii="Verdana" w:hAnsi="Verdana"/>
                <w:sz w:val="20"/>
                <w:szCs w:val="20"/>
              </w:rPr>
            </w:pPr>
          </w:p>
        </w:tc>
        <w:tc>
          <w:tcPr>
            <w:tcW w:w="825" w:type="dxa"/>
          </w:tcPr>
          <w:p w14:paraId="21CBDF40" w14:textId="77777777" w:rsidR="00FE7B4F" w:rsidRPr="009E7A93" w:rsidRDefault="00FE7B4F" w:rsidP="00EB2440">
            <w:pPr>
              <w:rPr>
                <w:rFonts w:ascii="Verdana" w:hAnsi="Verdana"/>
                <w:sz w:val="20"/>
                <w:szCs w:val="20"/>
              </w:rPr>
            </w:pPr>
          </w:p>
        </w:tc>
        <w:tc>
          <w:tcPr>
            <w:tcW w:w="824" w:type="dxa"/>
          </w:tcPr>
          <w:p w14:paraId="25405239" w14:textId="77777777" w:rsidR="00FE7B4F" w:rsidRPr="009E7A93" w:rsidRDefault="00FE7B4F" w:rsidP="00EB2440">
            <w:pPr>
              <w:rPr>
                <w:rFonts w:ascii="Verdana" w:hAnsi="Verdana"/>
                <w:sz w:val="20"/>
                <w:szCs w:val="20"/>
              </w:rPr>
            </w:pPr>
          </w:p>
        </w:tc>
        <w:tc>
          <w:tcPr>
            <w:tcW w:w="825" w:type="dxa"/>
          </w:tcPr>
          <w:p w14:paraId="2F9F227C" w14:textId="77777777" w:rsidR="00FE7B4F" w:rsidRPr="009E7A93" w:rsidRDefault="00FE7B4F" w:rsidP="00EB2440">
            <w:pPr>
              <w:rPr>
                <w:rFonts w:ascii="Verdana" w:hAnsi="Verdana"/>
                <w:sz w:val="20"/>
                <w:szCs w:val="20"/>
              </w:rPr>
            </w:pPr>
          </w:p>
        </w:tc>
        <w:tc>
          <w:tcPr>
            <w:tcW w:w="825" w:type="dxa"/>
          </w:tcPr>
          <w:p w14:paraId="06FAB75B" w14:textId="77777777" w:rsidR="00FE7B4F" w:rsidRPr="009E7A93" w:rsidRDefault="00FE7B4F" w:rsidP="00EB2440">
            <w:pPr>
              <w:rPr>
                <w:rFonts w:ascii="Verdana" w:hAnsi="Verdana"/>
                <w:sz w:val="20"/>
                <w:szCs w:val="20"/>
              </w:rPr>
            </w:pPr>
          </w:p>
        </w:tc>
        <w:tc>
          <w:tcPr>
            <w:tcW w:w="825" w:type="dxa"/>
          </w:tcPr>
          <w:p w14:paraId="5B58DC66" w14:textId="77777777" w:rsidR="00FE7B4F" w:rsidRPr="009E7A93" w:rsidRDefault="00FE7B4F" w:rsidP="00EB2440">
            <w:pPr>
              <w:rPr>
                <w:rFonts w:ascii="Verdana" w:hAnsi="Verdana"/>
                <w:sz w:val="20"/>
                <w:szCs w:val="20"/>
              </w:rPr>
            </w:pPr>
          </w:p>
        </w:tc>
      </w:tr>
      <w:tr w:rsidR="00FE7B4F" w14:paraId="43070580" w14:textId="77777777" w:rsidTr="00391FA9">
        <w:tc>
          <w:tcPr>
            <w:tcW w:w="2628" w:type="dxa"/>
            <w:gridSpan w:val="2"/>
          </w:tcPr>
          <w:p w14:paraId="195C3097" w14:textId="77777777" w:rsidR="00FE7B4F" w:rsidRPr="009E7A93" w:rsidRDefault="00FE7B4F" w:rsidP="00EB2440">
            <w:pPr>
              <w:rPr>
                <w:rFonts w:ascii="Verdana" w:hAnsi="Verdana"/>
                <w:sz w:val="20"/>
                <w:szCs w:val="20"/>
              </w:rPr>
            </w:pPr>
          </w:p>
        </w:tc>
        <w:tc>
          <w:tcPr>
            <w:tcW w:w="824" w:type="dxa"/>
          </w:tcPr>
          <w:p w14:paraId="00C0C8D5" w14:textId="77777777" w:rsidR="00FE7B4F" w:rsidRPr="009E7A93" w:rsidRDefault="00FE7B4F" w:rsidP="00EB2440">
            <w:pPr>
              <w:rPr>
                <w:rFonts w:ascii="Verdana" w:hAnsi="Verdana"/>
                <w:sz w:val="20"/>
                <w:szCs w:val="20"/>
              </w:rPr>
            </w:pPr>
          </w:p>
        </w:tc>
        <w:tc>
          <w:tcPr>
            <w:tcW w:w="825" w:type="dxa"/>
          </w:tcPr>
          <w:p w14:paraId="7EE53ACA" w14:textId="77777777" w:rsidR="00FE7B4F" w:rsidRPr="009E7A93" w:rsidRDefault="00FE7B4F" w:rsidP="00EB2440">
            <w:pPr>
              <w:rPr>
                <w:rFonts w:ascii="Verdana" w:hAnsi="Verdana"/>
                <w:sz w:val="20"/>
                <w:szCs w:val="20"/>
              </w:rPr>
            </w:pPr>
          </w:p>
        </w:tc>
        <w:tc>
          <w:tcPr>
            <w:tcW w:w="825" w:type="dxa"/>
          </w:tcPr>
          <w:p w14:paraId="3B0D460E" w14:textId="77777777" w:rsidR="00FE7B4F" w:rsidRPr="009E7A93" w:rsidRDefault="00FE7B4F" w:rsidP="00EB2440">
            <w:pPr>
              <w:rPr>
                <w:rFonts w:ascii="Verdana" w:hAnsi="Verdana"/>
                <w:sz w:val="20"/>
                <w:szCs w:val="20"/>
              </w:rPr>
            </w:pPr>
          </w:p>
        </w:tc>
        <w:tc>
          <w:tcPr>
            <w:tcW w:w="824" w:type="dxa"/>
          </w:tcPr>
          <w:p w14:paraId="0745510B" w14:textId="77777777" w:rsidR="00FE7B4F" w:rsidRPr="009E7A93" w:rsidRDefault="00FE7B4F" w:rsidP="00EB2440">
            <w:pPr>
              <w:rPr>
                <w:rFonts w:ascii="Verdana" w:hAnsi="Verdana"/>
                <w:sz w:val="20"/>
                <w:szCs w:val="20"/>
              </w:rPr>
            </w:pPr>
          </w:p>
        </w:tc>
        <w:tc>
          <w:tcPr>
            <w:tcW w:w="825" w:type="dxa"/>
          </w:tcPr>
          <w:p w14:paraId="0942D131" w14:textId="77777777" w:rsidR="00FE7B4F" w:rsidRPr="009E7A93" w:rsidRDefault="00FE7B4F" w:rsidP="00EB2440">
            <w:pPr>
              <w:rPr>
                <w:rFonts w:ascii="Verdana" w:hAnsi="Verdana"/>
                <w:sz w:val="20"/>
                <w:szCs w:val="20"/>
              </w:rPr>
            </w:pPr>
          </w:p>
        </w:tc>
        <w:tc>
          <w:tcPr>
            <w:tcW w:w="825" w:type="dxa"/>
          </w:tcPr>
          <w:p w14:paraId="635FEF22" w14:textId="77777777" w:rsidR="00FE7B4F" w:rsidRPr="009E7A93" w:rsidRDefault="00FE7B4F" w:rsidP="00EB2440">
            <w:pPr>
              <w:rPr>
                <w:rFonts w:ascii="Verdana" w:hAnsi="Verdana"/>
                <w:sz w:val="20"/>
                <w:szCs w:val="20"/>
              </w:rPr>
            </w:pPr>
          </w:p>
        </w:tc>
        <w:tc>
          <w:tcPr>
            <w:tcW w:w="825" w:type="dxa"/>
          </w:tcPr>
          <w:p w14:paraId="7265DD3D" w14:textId="77777777" w:rsidR="00FE7B4F" w:rsidRPr="009E7A93" w:rsidRDefault="00FE7B4F" w:rsidP="00EB2440">
            <w:pPr>
              <w:rPr>
                <w:rFonts w:ascii="Verdana" w:hAnsi="Verdana"/>
                <w:sz w:val="20"/>
                <w:szCs w:val="20"/>
              </w:rPr>
            </w:pPr>
          </w:p>
        </w:tc>
        <w:tc>
          <w:tcPr>
            <w:tcW w:w="824" w:type="dxa"/>
          </w:tcPr>
          <w:p w14:paraId="48E570F5" w14:textId="77777777" w:rsidR="00FE7B4F" w:rsidRPr="009E7A93" w:rsidRDefault="00FE7B4F" w:rsidP="00EB2440">
            <w:pPr>
              <w:rPr>
                <w:rFonts w:ascii="Verdana" w:hAnsi="Verdana"/>
                <w:sz w:val="20"/>
                <w:szCs w:val="20"/>
              </w:rPr>
            </w:pPr>
          </w:p>
        </w:tc>
        <w:tc>
          <w:tcPr>
            <w:tcW w:w="825" w:type="dxa"/>
          </w:tcPr>
          <w:p w14:paraId="252B5454" w14:textId="77777777" w:rsidR="00FE7B4F" w:rsidRPr="009E7A93" w:rsidRDefault="00FE7B4F" w:rsidP="00EB2440">
            <w:pPr>
              <w:rPr>
                <w:rFonts w:ascii="Verdana" w:hAnsi="Verdana"/>
                <w:sz w:val="20"/>
                <w:szCs w:val="20"/>
              </w:rPr>
            </w:pPr>
          </w:p>
        </w:tc>
        <w:tc>
          <w:tcPr>
            <w:tcW w:w="825" w:type="dxa"/>
          </w:tcPr>
          <w:p w14:paraId="0A4ECE85" w14:textId="77777777" w:rsidR="00FE7B4F" w:rsidRPr="009E7A93" w:rsidRDefault="00FE7B4F" w:rsidP="00EB2440">
            <w:pPr>
              <w:rPr>
                <w:rFonts w:ascii="Verdana" w:hAnsi="Verdana"/>
                <w:sz w:val="20"/>
                <w:szCs w:val="20"/>
              </w:rPr>
            </w:pPr>
          </w:p>
        </w:tc>
        <w:tc>
          <w:tcPr>
            <w:tcW w:w="824" w:type="dxa"/>
          </w:tcPr>
          <w:p w14:paraId="0C557A0B" w14:textId="77777777" w:rsidR="00FE7B4F" w:rsidRPr="009E7A93" w:rsidRDefault="00FE7B4F" w:rsidP="00EB2440">
            <w:pPr>
              <w:rPr>
                <w:rFonts w:ascii="Verdana" w:hAnsi="Verdana"/>
                <w:sz w:val="20"/>
                <w:szCs w:val="20"/>
              </w:rPr>
            </w:pPr>
          </w:p>
        </w:tc>
        <w:tc>
          <w:tcPr>
            <w:tcW w:w="825" w:type="dxa"/>
          </w:tcPr>
          <w:p w14:paraId="4637B48A" w14:textId="77777777" w:rsidR="00FE7B4F" w:rsidRPr="009E7A93" w:rsidRDefault="00FE7B4F" w:rsidP="00EB2440">
            <w:pPr>
              <w:rPr>
                <w:rFonts w:ascii="Verdana" w:hAnsi="Verdana"/>
                <w:sz w:val="20"/>
                <w:szCs w:val="20"/>
              </w:rPr>
            </w:pPr>
          </w:p>
        </w:tc>
        <w:tc>
          <w:tcPr>
            <w:tcW w:w="825" w:type="dxa"/>
          </w:tcPr>
          <w:p w14:paraId="6215E2FB" w14:textId="77777777" w:rsidR="00FE7B4F" w:rsidRPr="009E7A93" w:rsidRDefault="00FE7B4F" w:rsidP="00EB2440">
            <w:pPr>
              <w:rPr>
                <w:rFonts w:ascii="Verdana" w:hAnsi="Verdana"/>
                <w:sz w:val="20"/>
                <w:szCs w:val="20"/>
              </w:rPr>
            </w:pPr>
          </w:p>
        </w:tc>
        <w:tc>
          <w:tcPr>
            <w:tcW w:w="825" w:type="dxa"/>
          </w:tcPr>
          <w:p w14:paraId="7CB190A5" w14:textId="77777777" w:rsidR="00FE7B4F" w:rsidRPr="009E7A93" w:rsidRDefault="00FE7B4F" w:rsidP="00EB2440">
            <w:pPr>
              <w:rPr>
                <w:rFonts w:ascii="Verdana" w:hAnsi="Verdana"/>
                <w:sz w:val="20"/>
                <w:szCs w:val="20"/>
              </w:rPr>
            </w:pPr>
          </w:p>
        </w:tc>
      </w:tr>
      <w:tr w:rsidR="00FE7B4F" w14:paraId="64B8CEE0" w14:textId="77777777" w:rsidTr="00391FA9">
        <w:tc>
          <w:tcPr>
            <w:tcW w:w="2628" w:type="dxa"/>
            <w:gridSpan w:val="2"/>
          </w:tcPr>
          <w:p w14:paraId="7F6AC734" w14:textId="77777777" w:rsidR="00FE7B4F" w:rsidRPr="009E7A93" w:rsidRDefault="00FE7B4F" w:rsidP="00EB2440">
            <w:pPr>
              <w:rPr>
                <w:rFonts w:ascii="Verdana" w:hAnsi="Verdana"/>
                <w:sz w:val="20"/>
                <w:szCs w:val="20"/>
              </w:rPr>
            </w:pPr>
          </w:p>
        </w:tc>
        <w:tc>
          <w:tcPr>
            <w:tcW w:w="824" w:type="dxa"/>
          </w:tcPr>
          <w:p w14:paraId="3E690F93" w14:textId="77777777" w:rsidR="00FE7B4F" w:rsidRPr="009E7A93" w:rsidRDefault="00FE7B4F" w:rsidP="00EB2440">
            <w:pPr>
              <w:rPr>
                <w:rFonts w:ascii="Verdana" w:hAnsi="Verdana"/>
                <w:sz w:val="20"/>
                <w:szCs w:val="20"/>
              </w:rPr>
            </w:pPr>
          </w:p>
        </w:tc>
        <w:tc>
          <w:tcPr>
            <w:tcW w:w="825" w:type="dxa"/>
          </w:tcPr>
          <w:p w14:paraId="5F8753A4" w14:textId="77777777" w:rsidR="00FE7B4F" w:rsidRPr="009E7A93" w:rsidRDefault="00FE7B4F" w:rsidP="00EB2440">
            <w:pPr>
              <w:rPr>
                <w:rFonts w:ascii="Verdana" w:hAnsi="Verdana"/>
                <w:sz w:val="20"/>
                <w:szCs w:val="20"/>
              </w:rPr>
            </w:pPr>
          </w:p>
        </w:tc>
        <w:tc>
          <w:tcPr>
            <w:tcW w:w="825" w:type="dxa"/>
          </w:tcPr>
          <w:p w14:paraId="65A0A13A" w14:textId="77777777" w:rsidR="00FE7B4F" w:rsidRPr="009E7A93" w:rsidRDefault="00FE7B4F" w:rsidP="00EB2440">
            <w:pPr>
              <w:rPr>
                <w:rFonts w:ascii="Verdana" w:hAnsi="Verdana"/>
                <w:sz w:val="20"/>
                <w:szCs w:val="20"/>
              </w:rPr>
            </w:pPr>
          </w:p>
        </w:tc>
        <w:tc>
          <w:tcPr>
            <w:tcW w:w="824" w:type="dxa"/>
          </w:tcPr>
          <w:p w14:paraId="5E56286D" w14:textId="77777777" w:rsidR="00FE7B4F" w:rsidRPr="009E7A93" w:rsidRDefault="00FE7B4F" w:rsidP="00EB2440">
            <w:pPr>
              <w:rPr>
                <w:rFonts w:ascii="Verdana" w:hAnsi="Verdana"/>
                <w:sz w:val="20"/>
                <w:szCs w:val="20"/>
              </w:rPr>
            </w:pPr>
          </w:p>
        </w:tc>
        <w:tc>
          <w:tcPr>
            <w:tcW w:w="825" w:type="dxa"/>
          </w:tcPr>
          <w:p w14:paraId="2A59CF31" w14:textId="77777777" w:rsidR="00FE7B4F" w:rsidRPr="009E7A93" w:rsidRDefault="00FE7B4F" w:rsidP="00EB2440">
            <w:pPr>
              <w:rPr>
                <w:rFonts w:ascii="Verdana" w:hAnsi="Verdana"/>
                <w:sz w:val="20"/>
                <w:szCs w:val="20"/>
              </w:rPr>
            </w:pPr>
          </w:p>
        </w:tc>
        <w:tc>
          <w:tcPr>
            <w:tcW w:w="825" w:type="dxa"/>
          </w:tcPr>
          <w:p w14:paraId="526E4C5D" w14:textId="77777777" w:rsidR="00FE7B4F" w:rsidRPr="009E7A93" w:rsidRDefault="00FE7B4F" w:rsidP="00EB2440">
            <w:pPr>
              <w:rPr>
                <w:rFonts w:ascii="Verdana" w:hAnsi="Verdana"/>
                <w:sz w:val="20"/>
                <w:szCs w:val="20"/>
              </w:rPr>
            </w:pPr>
          </w:p>
        </w:tc>
        <w:tc>
          <w:tcPr>
            <w:tcW w:w="825" w:type="dxa"/>
          </w:tcPr>
          <w:p w14:paraId="6C746326" w14:textId="77777777" w:rsidR="00FE7B4F" w:rsidRPr="009E7A93" w:rsidRDefault="00FE7B4F" w:rsidP="00EB2440">
            <w:pPr>
              <w:rPr>
                <w:rFonts w:ascii="Verdana" w:hAnsi="Verdana"/>
                <w:sz w:val="20"/>
                <w:szCs w:val="20"/>
              </w:rPr>
            </w:pPr>
          </w:p>
        </w:tc>
        <w:tc>
          <w:tcPr>
            <w:tcW w:w="824" w:type="dxa"/>
          </w:tcPr>
          <w:p w14:paraId="480CA110" w14:textId="77777777" w:rsidR="00FE7B4F" w:rsidRPr="009E7A93" w:rsidRDefault="00FE7B4F" w:rsidP="00EB2440">
            <w:pPr>
              <w:rPr>
                <w:rFonts w:ascii="Verdana" w:hAnsi="Verdana"/>
                <w:sz w:val="20"/>
                <w:szCs w:val="20"/>
              </w:rPr>
            </w:pPr>
          </w:p>
        </w:tc>
        <w:tc>
          <w:tcPr>
            <w:tcW w:w="825" w:type="dxa"/>
          </w:tcPr>
          <w:p w14:paraId="278BD12F" w14:textId="77777777" w:rsidR="00FE7B4F" w:rsidRPr="009E7A93" w:rsidRDefault="00FE7B4F" w:rsidP="00EB2440">
            <w:pPr>
              <w:rPr>
                <w:rFonts w:ascii="Verdana" w:hAnsi="Verdana"/>
                <w:sz w:val="20"/>
                <w:szCs w:val="20"/>
              </w:rPr>
            </w:pPr>
          </w:p>
        </w:tc>
        <w:tc>
          <w:tcPr>
            <w:tcW w:w="825" w:type="dxa"/>
          </w:tcPr>
          <w:p w14:paraId="39E4C0E8" w14:textId="77777777" w:rsidR="00FE7B4F" w:rsidRPr="009E7A93" w:rsidRDefault="00FE7B4F" w:rsidP="00EB2440">
            <w:pPr>
              <w:rPr>
                <w:rFonts w:ascii="Verdana" w:hAnsi="Verdana"/>
                <w:sz w:val="20"/>
                <w:szCs w:val="20"/>
              </w:rPr>
            </w:pPr>
          </w:p>
        </w:tc>
        <w:tc>
          <w:tcPr>
            <w:tcW w:w="824" w:type="dxa"/>
          </w:tcPr>
          <w:p w14:paraId="17C94D0A" w14:textId="77777777" w:rsidR="00FE7B4F" w:rsidRPr="009E7A93" w:rsidRDefault="00FE7B4F" w:rsidP="00EB2440">
            <w:pPr>
              <w:rPr>
                <w:rFonts w:ascii="Verdana" w:hAnsi="Verdana"/>
                <w:sz w:val="20"/>
                <w:szCs w:val="20"/>
              </w:rPr>
            </w:pPr>
          </w:p>
        </w:tc>
        <w:tc>
          <w:tcPr>
            <w:tcW w:w="825" w:type="dxa"/>
          </w:tcPr>
          <w:p w14:paraId="209D3A6C" w14:textId="77777777" w:rsidR="00FE7B4F" w:rsidRPr="009E7A93" w:rsidRDefault="00FE7B4F" w:rsidP="00EB2440">
            <w:pPr>
              <w:rPr>
                <w:rFonts w:ascii="Verdana" w:hAnsi="Verdana"/>
                <w:sz w:val="20"/>
                <w:szCs w:val="20"/>
              </w:rPr>
            </w:pPr>
          </w:p>
        </w:tc>
        <w:tc>
          <w:tcPr>
            <w:tcW w:w="825" w:type="dxa"/>
          </w:tcPr>
          <w:p w14:paraId="4AD70724" w14:textId="77777777" w:rsidR="00FE7B4F" w:rsidRPr="009E7A93" w:rsidRDefault="00FE7B4F" w:rsidP="00EB2440">
            <w:pPr>
              <w:rPr>
                <w:rFonts w:ascii="Verdana" w:hAnsi="Verdana"/>
                <w:sz w:val="20"/>
                <w:szCs w:val="20"/>
              </w:rPr>
            </w:pPr>
          </w:p>
        </w:tc>
        <w:tc>
          <w:tcPr>
            <w:tcW w:w="825" w:type="dxa"/>
          </w:tcPr>
          <w:p w14:paraId="3639DBFA" w14:textId="77777777" w:rsidR="00FE7B4F" w:rsidRPr="009E7A93" w:rsidRDefault="00FE7B4F" w:rsidP="00EB2440">
            <w:pPr>
              <w:rPr>
                <w:rFonts w:ascii="Verdana" w:hAnsi="Verdana"/>
                <w:sz w:val="20"/>
                <w:szCs w:val="20"/>
              </w:rPr>
            </w:pPr>
          </w:p>
        </w:tc>
      </w:tr>
      <w:tr w:rsidR="00FE7B4F" w14:paraId="0ED6E4FA" w14:textId="77777777" w:rsidTr="00391FA9">
        <w:tc>
          <w:tcPr>
            <w:tcW w:w="2628" w:type="dxa"/>
            <w:gridSpan w:val="2"/>
          </w:tcPr>
          <w:p w14:paraId="20E5450A" w14:textId="77777777" w:rsidR="00FE7B4F" w:rsidRPr="009E7A93" w:rsidRDefault="00FE7B4F" w:rsidP="00EB2440">
            <w:pPr>
              <w:rPr>
                <w:rFonts w:ascii="Verdana" w:hAnsi="Verdana"/>
                <w:sz w:val="20"/>
                <w:szCs w:val="20"/>
              </w:rPr>
            </w:pPr>
          </w:p>
        </w:tc>
        <w:tc>
          <w:tcPr>
            <w:tcW w:w="824" w:type="dxa"/>
          </w:tcPr>
          <w:p w14:paraId="1696460F" w14:textId="77777777" w:rsidR="00FE7B4F" w:rsidRPr="009E7A93" w:rsidRDefault="00FE7B4F" w:rsidP="00EB2440">
            <w:pPr>
              <w:rPr>
                <w:rFonts w:ascii="Verdana" w:hAnsi="Verdana"/>
                <w:sz w:val="20"/>
                <w:szCs w:val="20"/>
              </w:rPr>
            </w:pPr>
          </w:p>
        </w:tc>
        <w:tc>
          <w:tcPr>
            <w:tcW w:w="825" w:type="dxa"/>
          </w:tcPr>
          <w:p w14:paraId="1E0A747C" w14:textId="77777777" w:rsidR="00FE7B4F" w:rsidRPr="009E7A93" w:rsidRDefault="00FE7B4F" w:rsidP="00EB2440">
            <w:pPr>
              <w:rPr>
                <w:rFonts w:ascii="Verdana" w:hAnsi="Verdana"/>
                <w:sz w:val="20"/>
                <w:szCs w:val="20"/>
              </w:rPr>
            </w:pPr>
          </w:p>
        </w:tc>
        <w:tc>
          <w:tcPr>
            <w:tcW w:w="825" w:type="dxa"/>
          </w:tcPr>
          <w:p w14:paraId="12237405" w14:textId="77777777" w:rsidR="00FE7B4F" w:rsidRPr="009E7A93" w:rsidRDefault="00FE7B4F" w:rsidP="00EB2440">
            <w:pPr>
              <w:rPr>
                <w:rFonts w:ascii="Verdana" w:hAnsi="Verdana"/>
                <w:sz w:val="20"/>
                <w:szCs w:val="20"/>
              </w:rPr>
            </w:pPr>
          </w:p>
        </w:tc>
        <w:tc>
          <w:tcPr>
            <w:tcW w:w="824" w:type="dxa"/>
          </w:tcPr>
          <w:p w14:paraId="7526956B" w14:textId="77777777" w:rsidR="00FE7B4F" w:rsidRPr="009E7A93" w:rsidRDefault="00FE7B4F" w:rsidP="00EB2440">
            <w:pPr>
              <w:rPr>
                <w:rFonts w:ascii="Verdana" w:hAnsi="Verdana"/>
                <w:sz w:val="20"/>
                <w:szCs w:val="20"/>
              </w:rPr>
            </w:pPr>
          </w:p>
        </w:tc>
        <w:tc>
          <w:tcPr>
            <w:tcW w:w="825" w:type="dxa"/>
          </w:tcPr>
          <w:p w14:paraId="643F0D26" w14:textId="77777777" w:rsidR="00FE7B4F" w:rsidRPr="009E7A93" w:rsidRDefault="00FE7B4F" w:rsidP="00EB2440">
            <w:pPr>
              <w:rPr>
                <w:rFonts w:ascii="Verdana" w:hAnsi="Verdana"/>
                <w:sz w:val="20"/>
                <w:szCs w:val="20"/>
              </w:rPr>
            </w:pPr>
          </w:p>
        </w:tc>
        <w:tc>
          <w:tcPr>
            <w:tcW w:w="825" w:type="dxa"/>
          </w:tcPr>
          <w:p w14:paraId="61E85E91" w14:textId="77777777" w:rsidR="00FE7B4F" w:rsidRPr="009E7A93" w:rsidRDefault="00FE7B4F" w:rsidP="00EB2440">
            <w:pPr>
              <w:rPr>
                <w:rFonts w:ascii="Verdana" w:hAnsi="Verdana"/>
                <w:sz w:val="20"/>
                <w:szCs w:val="20"/>
              </w:rPr>
            </w:pPr>
          </w:p>
        </w:tc>
        <w:tc>
          <w:tcPr>
            <w:tcW w:w="825" w:type="dxa"/>
          </w:tcPr>
          <w:p w14:paraId="2A80D2DE" w14:textId="77777777" w:rsidR="00FE7B4F" w:rsidRPr="009E7A93" w:rsidRDefault="00FE7B4F" w:rsidP="00EB2440">
            <w:pPr>
              <w:rPr>
                <w:rFonts w:ascii="Verdana" w:hAnsi="Verdana"/>
                <w:sz w:val="20"/>
                <w:szCs w:val="20"/>
              </w:rPr>
            </w:pPr>
          </w:p>
        </w:tc>
        <w:tc>
          <w:tcPr>
            <w:tcW w:w="824" w:type="dxa"/>
          </w:tcPr>
          <w:p w14:paraId="2B266198" w14:textId="77777777" w:rsidR="00FE7B4F" w:rsidRPr="009E7A93" w:rsidRDefault="00FE7B4F" w:rsidP="00EB2440">
            <w:pPr>
              <w:rPr>
                <w:rFonts w:ascii="Verdana" w:hAnsi="Verdana"/>
                <w:sz w:val="20"/>
                <w:szCs w:val="20"/>
              </w:rPr>
            </w:pPr>
          </w:p>
        </w:tc>
        <w:tc>
          <w:tcPr>
            <w:tcW w:w="825" w:type="dxa"/>
          </w:tcPr>
          <w:p w14:paraId="7A7AE0FA" w14:textId="77777777" w:rsidR="00FE7B4F" w:rsidRPr="009E7A93" w:rsidRDefault="00FE7B4F" w:rsidP="00EB2440">
            <w:pPr>
              <w:rPr>
                <w:rFonts w:ascii="Verdana" w:hAnsi="Verdana"/>
                <w:sz w:val="20"/>
                <w:szCs w:val="20"/>
              </w:rPr>
            </w:pPr>
          </w:p>
        </w:tc>
        <w:tc>
          <w:tcPr>
            <w:tcW w:w="825" w:type="dxa"/>
          </w:tcPr>
          <w:p w14:paraId="5715D214" w14:textId="77777777" w:rsidR="00FE7B4F" w:rsidRPr="009E7A93" w:rsidRDefault="00FE7B4F" w:rsidP="00EB2440">
            <w:pPr>
              <w:rPr>
                <w:rFonts w:ascii="Verdana" w:hAnsi="Verdana"/>
                <w:sz w:val="20"/>
                <w:szCs w:val="20"/>
              </w:rPr>
            </w:pPr>
          </w:p>
        </w:tc>
        <w:tc>
          <w:tcPr>
            <w:tcW w:w="824" w:type="dxa"/>
          </w:tcPr>
          <w:p w14:paraId="7B291B75" w14:textId="77777777" w:rsidR="00FE7B4F" w:rsidRPr="009E7A93" w:rsidRDefault="00FE7B4F" w:rsidP="00EB2440">
            <w:pPr>
              <w:rPr>
                <w:rFonts w:ascii="Verdana" w:hAnsi="Verdana"/>
                <w:sz w:val="20"/>
                <w:szCs w:val="20"/>
              </w:rPr>
            </w:pPr>
          </w:p>
        </w:tc>
        <w:tc>
          <w:tcPr>
            <w:tcW w:w="825" w:type="dxa"/>
          </w:tcPr>
          <w:p w14:paraId="730F61AB" w14:textId="77777777" w:rsidR="00FE7B4F" w:rsidRPr="009E7A93" w:rsidRDefault="00FE7B4F" w:rsidP="00EB2440">
            <w:pPr>
              <w:rPr>
                <w:rFonts w:ascii="Verdana" w:hAnsi="Verdana"/>
                <w:sz w:val="20"/>
                <w:szCs w:val="20"/>
              </w:rPr>
            </w:pPr>
          </w:p>
        </w:tc>
        <w:tc>
          <w:tcPr>
            <w:tcW w:w="825" w:type="dxa"/>
          </w:tcPr>
          <w:p w14:paraId="3022DB3A" w14:textId="77777777" w:rsidR="00FE7B4F" w:rsidRPr="009E7A93" w:rsidRDefault="00FE7B4F" w:rsidP="00EB2440">
            <w:pPr>
              <w:rPr>
                <w:rFonts w:ascii="Verdana" w:hAnsi="Verdana"/>
                <w:sz w:val="20"/>
                <w:szCs w:val="20"/>
              </w:rPr>
            </w:pPr>
          </w:p>
        </w:tc>
        <w:tc>
          <w:tcPr>
            <w:tcW w:w="825" w:type="dxa"/>
          </w:tcPr>
          <w:p w14:paraId="44410E85" w14:textId="77777777" w:rsidR="00FE7B4F" w:rsidRPr="009E7A93" w:rsidRDefault="00FE7B4F" w:rsidP="00EB2440">
            <w:pPr>
              <w:rPr>
                <w:rFonts w:ascii="Verdana" w:hAnsi="Verdana"/>
                <w:sz w:val="20"/>
                <w:szCs w:val="20"/>
              </w:rPr>
            </w:pPr>
          </w:p>
        </w:tc>
      </w:tr>
      <w:tr w:rsidR="00FE7B4F" w14:paraId="3238DE37" w14:textId="77777777" w:rsidTr="00391FA9">
        <w:tc>
          <w:tcPr>
            <w:tcW w:w="2628" w:type="dxa"/>
            <w:gridSpan w:val="2"/>
          </w:tcPr>
          <w:p w14:paraId="651B0A6F" w14:textId="77777777" w:rsidR="00FE7B4F" w:rsidRPr="009E7A93" w:rsidRDefault="00FE7B4F" w:rsidP="00EB2440">
            <w:pPr>
              <w:rPr>
                <w:rFonts w:ascii="Verdana" w:hAnsi="Verdana"/>
                <w:sz w:val="20"/>
                <w:szCs w:val="20"/>
              </w:rPr>
            </w:pPr>
          </w:p>
        </w:tc>
        <w:tc>
          <w:tcPr>
            <w:tcW w:w="824" w:type="dxa"/>
          </w:tcPr>
          <w:p w14:paraId="596C2654" w14:textId="77777777" w:rsidR="00FE7B4F" w:rsidRPr="009E7A93" w:rsidRDefault="00FE7B4F" w:rsidP="00EB2440">
            <w:pPr>
              <w:rPr>
                <w:rFonts w:ascii="Verdana" w:hAnsi="Verdana"/>
                <w:sz w:val="20"/>
                <w:szCs w:val="20"/>
              </w:rPr>
            </w:pPr>
          </w:p>
        </w:tc>
        <w:tc>
          <w:tcPr>
            <w:tcW w:w="825" w:type="dxa"/>
          </w:tcPr>
          <w:p w14:paraId="250754D6" w14:textId="77777777" w:rsidR="00FE7B4F" w:rsidRPr="009E7A93" w:rsidRDefault="00FE7B4F" w:rsidP="00EB2440">
            <w:pPr>
              <w:rPr>
                <w:rFonts w:ascii="Verdana" w:hAnsi="Verdana"/>
                <w:sz w:val="20"/>
                <w:szCs w:val="20"/>
              </w:rPr>
            </w:pPr>
          </w:p>
        </w:tc>
        <w:tc>
          <w:tcPr>
            <w:tcW w:w="825" w:type="dxa"/>
          </w:tcPr>
          <w:p w14:paraId="254E53EF" w14:textId="77777777" w:rsidR="00FE7B4F" w:rsidRPr="009E7A93" w:rsidRDefault="00FE7B4F" w:rsidP="00EB2440">
            <w:pPr>
              <w:rPr>
                <w:rFonts w:ascii="Verdana" w:hAnsi="Verdana"/>
                <w:sz w:val="20"/>
                <w:szCs w:val="20"/>
              </w:rPr>
            </w:pPr>
          </w:p>
        </w:tc>
        <w:tc>
          <w:tcPr>
            <w:tcW w:w="824" w:type="dxa"/>
          </w:tcPr>
          <w:p w14:paraId="48F6C886" w14:textId="77777777" w:rsidR="00FE7B4F" w:rsidRPr="009E7A93" w:rsidRDefault="00FE7B4F" w:rsidP="00EB2440">
            <w:pPr>
              <w:rPr>
                <w:rFonts w:ascii="Verdana" w:hAnsi="Verdana"/>
                <w:sz w:val="20"/>
                <w:szCs w:val="20"/>
              </w:rPr>
            </w:pPr>
          </w:p>
        </w:tc>
        <w:tc>
          <w:tcPr>
            <w:tcW w:w="825" w:type="dxa"/>
          </w:tcPr>
          <w:p w14:paraId="3E778835" w14:textId="77777777" w:rsidR="00FE7B4F" w:rsidRPr="009E7A93" w:rsidRDefault="00FE7B4F" w:rsidP="00EB2440">
            <w:pPr>
              <w:rPr>
                <w:rFonts w:ascii="Verdana" w:hAnsi="Verdana"/>
                <w:sz w:val="20"/>
                <w:szCs w:val="20"/>
              </w:rPr>
            </w:pPr>
          </w:p>
        </w:tc>
        <w:tc>
          <w:tcPr>
            <w:tcW w:w="825" w:type="dxa"/>
          </w:tcPr>
          <w:p w14:paraId="0AB136B1" w14:textId="77777777" w:rsidR="00FE7B4F" w:rsidRPr="009E7A93" w:rsidRDefault="00FE7B4F" w:rsidP="00EB2440">
            <w:pPr>
              <w:rPr>
                <w:rFonts w:ascii="Verdana" w:hAnsi="Verdana"/>
                <w:sz w:val="20"/>
                <w:szCs w:val="20"/>
              </w:rPr>
            </w:pPr>
          </w:p>
        </w:tc>
        <w:tc>
          <w:tcPr>
            <w:tcW w:w="825" w:type="dxa"/>
          </w:tcPr>
          <w:p w14:paraId="4B8BEB2F" w14:textId="77777777" w:rsidR="00FE7B4F" w:rsidRPr="009E7A93" w:rsidRDefault="00FE7B4F" w:rsidP="00EB2440">
            <w:pPr>
              <w:rPr>
                <w:rFonts w:ascii="Verdana" w:hAnsi="Verdana"/>
                <w:sz w:val="20"/>
                <w:szCs w:val="20"/>
              </w:rPr>
            </w:pPr>
          </w:p>
        </w:tc>
        <w:tc>
          <w:tcPr>
            <w:tcW w:w="824" w:type="dxa"/>
          </w:tcPr>
          <w:p w14:paraId="51CA3D78" w14:textId="77777777" w:rsidR="00FE7B4F" w:rsidRPr="009E7A93" w:rsidRDefault="00FE7B4F" w:rsidP="00EB2440">
            <w:pPr>
              <w:rPr>
                <w:rFonts w:ascii="Verdana" w:hAnsi="Verdana"/>
                <w:sz w:val="20"/>
                <w:szCs w:val="20"/>
              </w:rPr>
            </w:pPr>
          </w:p>
        </w:tc>
        <w:tc>
          <w:tcPr>
            <w:tcW w:w="825" w:type="dxa"/>
          </w:tcPr>
          <w:p w14:paraId="56A504CD" w14:textId="77777777" w:rsidR="00FE7B4F" w:rsidRPr="009E7A93" w:rsidRDefault="00FE7B4F" w:rsidP="00EB2440">
            <w:pPr>
              <w:rPr>
                <w:rFonts w:ascii="Verdana" w:hAnsi="Verdana"/>
                <w:sz w:val="20"/>
                <w:szCs w:val="20"/>
              </w:rPr>
            </w:pPr>
          </w:p>
        </w:tc>
        <w:tc>
          <w:tcPr>
            <w:tcW w:w="825" w:type="dxa"/>
          </w:tcPr>
          <w:p w14:paraId="13B60F02" w14:textId="77777777" w:rsidR="00FE7B4F" w:rsidRPr="009E7A93" w:rsidRDefault="00FE7B4F" w:rsidP="00EB2440">
            <w:pPr>
              <w:rPr>
                <w:rFonts w:ascii="Verdana" w:hAnsi="Verdana"/>
                <w:sz w:val="20"/>
                <w:szCs w:val="20"/>
              </w:rPr>
            </w:pPr>
          </w:p>
        </w:tc>
        <w:tc>
          <w:tcPr>
            <w:tcW w:w="824" w:type="dxa"/>
          </w:tcPr>
          <w:p w14:paraId="4A6A6DBB" w14:textId="77777777" w:rsidR="00FE7B4F" w:rsidRPr="009E7A93" w:rsidRDefault="00FE7B4F" w:rsidP="00EB2440">
            <w:pPr>
              <w:rPr>
                <w:rFonts w:ascii="Verdana" w:hAnsi="Verdana"/>
                <w:sz w:val="20"/>
                <w:szCs w:val="20"/>
              </w:rPr>
            </w:pPr>
          </w:p>
        </w:tc>
        <w:tc>
          <w:tcPr>
            <w:tcW w:w="825" w:type="dxa"/>
          </w:tcPr>
          <w:p w14:paraId="70008D00" w14:textId="77777777" w:rsidR="00FE7B4F" w:rsidRPr="009E7A93" w:rsidRDefault="00FE7B4F" w:rsidP="00EB2440">
            <w:pPr>
              <w:rPr>
                <w:rFonts w:ascii="Verdana" w:hAnsi="Verdana"/>
                <w:sz w:val="20"/>
                <w:szCs w:val="20"/>
              </w:rPr>
            </w:pPr>
          </w:p>
        </w:tc>
        <w:tc>
          <w:tcPr>
            <w:tcW w:w="825" w:type="dxa"/>
          </w:tcPr>
          <w:p w14:paraId="602E32AF" w14:textId="77777777" w:rsidR="00FE7B4F" w:rsidRPr="009E7A93" w:rsidRDefault="00FE7B4F" w:rsidP="00EB2440">
            <w:pPr>
              <w:rPr>
                <w:rFonts w:ascii="Verdana" w:hAnsi="Verdana"/>
                <w:sz w:val="20"/>
                <w:szCs w:val="20"/>
              </w:rPr>
            </w:pPr>
          </w:p>
        </w:tc>
        <w:tc>
          <w:tcPr>
            <w:tcW w:w="825" w:type="dxa"/>
          </w:tcPr>
          <w:p w14:paraId="675B3CD0" w14:textId="77777777" w:rsidR="00FE7B4F" w:rsidRPr="009E7A93" w:rsidRDefault="00FE7B4F" w:rsidP="00EB2440">
            <w:pPr>
              <w:rPr>
                <w:rFonts w:ascii="Verdana" w:hAnsi="Verdana"/>
                <w:sz w:val="20"/>
                <w:szCs w:val="20"/>
              </w:rPr>
            </w:pPr>
          </w:p>
        </w:tc>
      </w:tr>
    </w:tbl>
    <w:p w14:paraId="4AB1B7FA" w14:textId="77777777" w:rsidR="00FE7B4F" w:rsidRPr="009329C6" w:rsidRDefault="00FE7B4F" w:rsidP="00EB2440">
      <w:pPr>
        <w:rPr>
          <w:rFonts w:ascii="Verdana" w:hAnsi="Verdana"/>
          <w:sz w:val="20"/>
          <w:szCs w:val="20"/>
        </w:rPr>
      </w:pPr>
    </w:p>
    <w:p w14:paraId="1EEBBD0D" w14:textId="77777777" w:rsidR="00FE7B4F" w:rsidRPr="00D62252" w:rsidRDefault="00FE7B4F" w:rsidP="00082C2D">
      <w:pPr>
        <w:rPr>
          <w:rFonts w:ascii="Verdana" w:hAnsi="Verdana"/>
          <w:b/>
          <w:sz w:val="20"/>
          <w:szCs w:val="20"/>
        </w:rPr>
      </w:pPr>
      <w:r>
        <w:rPr>
          <w:rFonts w:ascii="Verdana" w:hAnsi="Verdana"/>
          <w:b/>
          <w:sz w:val="20"/>
          <w:szCs w:val="20"/>
        </w:rPr>
        <w:br w:type="page"/>
      </w:r>
      <w:r w:rsidRPr="00D62252">
        <w:rPr>
          <w:rFonts w:ascii="Verdana" w:hAnsi="Verdana"/>
          <w:b/>
          <w:sz w:val="20"/>
          <w:szCs w:val="20"/>
        </w:rPr>
        <w:lastRenderedPageBreak/>
        <w:t>Session evaluation tool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11231"/>
      </w:tblGrid>
      <w:tr w:rsidR="00FE7B4F" w14:paraId="52E285CA" w14:textId="77777777" w:rsidTr="003A0D6F">
        <w:tc>
          <w:tcPr>
            <w:tcW w:w="14176" w:type="dxa"/>
            <w:gridSpan w:val="2"/>
          </w:tcPr>
          <w:p w14:paraId="54C05D49" w14:textId="77777777" w:rsidR="00FE7B4F" w:rsidRDefault="00FE7B4F" w:rsidP="000158B2">
            <w:pPr>
              <w:spacing w:after="0" w:line="276" w:lineRule="auto"/>
              <w:ind w:left="720"/>
              <w:contextualSpacing/>
              <w:rPr>
                <w:rFonts w:ascii="Arial" w:hAnsi="Arial" w:cs="Arial"/>
                <w:b/>
              </w:rPr>
            </w:pPr>
          </w:p>
          <w:p w14:paraId="72C790E2" w14:textId="77777777" w:rsidR="00FE7B4F" w:rsidRPr="003A0D6F" w:rsidRDefault="00FE7B4F" w:rsidP="000158B2">
            <w:pPr>
              <w:spacing w:after="0" w:line="276" w:lineRule="auto"/>
              <w:ind w:left="360"/>
              <w:contextualSpacing/>
              <w:rPr>
                <w:rFonts w:ascii="Arial" w:hAnsi="Arial" w:cs="Arial"/>
                <w:b/>
              </w:rPr>
            </w:pPr>
            <w:r w:rsidRPr="003A0D6F">
              <w:rPr>
                <w:rFonts w:ascii="Arial" w:hAnsi="Arial" w:cs="Arial"/>
                <w:b/>
                <w:sz w:val="22"/>
                <w:szCs w:val="22"/>
              </w:rPr>
              <w:t>Session date:</w:t>
            </w:r>
          </w:p>
          <w:p w14:paraId="6D0E265C" w14:textId="77777777" w:rsidR="00FE7B4F" w:rsidRPr="003A0D6F" w:rsidRDefault="00FE7B4F" w:rsidP="000158B2">
            <w:pPr>
              <w:spacing w:after="0" w:line="276" w:lineRule="auto"/>
              <w:ind w:left="720"/>
              <w:contextualSpacing/>
              <w:rPr>
                <w:rFonts w:ascii="Arial" w:hAnsi="Arial" w:cs="Arial"/>
                <w:b/>
              </w:rPr>
            </w:pPr>
          </w:p>
        </w:tc>
      </w:tr>
      <w:tr w:rsidR="00FE7B4F" w14:paraId="51430B5B" w14:textId="77777777" w:rsidTr="003A0D6F">
        <w:tc>
          <w:tcPr>
            <w:tcW w:w="2943" w:type="dxa"/>
          </w:tcPr>
          <w:p w14:paraId="573385A6" w14:textId="77777777" w:rsidR="00FE7B4F" w:rsidRPr="003A0D6F" w:rsidRDefault="00FE7B4F" w:rsidP="000158B2">
            <w:pPr>
              <w:spacing w:line="276" w:lineRule="auto"/>
              <w:ind w:left="360"/>
              <w:contextualSpacing/>
              <w:jc w:val="both"/>
              <w:rPr>
                <w:rFonts w:ascii="Arial" w:hAnsi="Arial" w:cs="Arial"/>
                <w:b/>
              </w:rPr>
            </w:pPr>
            <w:r w:rsidRPr="003A0D6F">
              <w:rPr>
                <w:rFonts w:ascii="Arial" w:hAnsi="Arial" w:cs="Arial"/>
                <w:b/>
                <w:sz w:val="22"/>
                <w:szCs w:val="22"/>
              </w:rPr>
              <w:t>Name</w:t>
            </w:r>
          </w:p>
        </w:tc>
        <w:tc>
          <w:tcPr>
            <w:tcW w:w="11233" w:type="dxa"/>
          </w:tcPr>
          <w:p w14:paraId="6E9B2764" w14:textId="77777777" w:rsidR="00FE7B4F" w:rsidRPr="003A0D6F" w:rsidRDefault="00FE7B4F" w:rsidP="000158B2">
            <w:pPr>
              <w:spacing w:after="0" w:line="276" w:lineRule="auto"/>
              <w:ind w:left="720"/>
              <w:contextualSpacing/>
              <w:jc w:val="both"/>
              <w:rPr>
                <w:rFonts w:ascii="Arial" w:hAnsi="Arial" w:cs="Arial"/>
                <w:b/>
              </w:rPr>
            </w:pPr>
            <w:r w:rsidRPr="003A0D6F">
              <w:rPr>
                <w:rFonts w:ascii="Arial" w:hAnsi="Arial" w:cs="Arial"/>
                <w:b/>
                <w:sz w:val="22"/>
                <w:szCs w:val="22"/>
              </w:rPr>
              <w:t>Comments</w:t>
            </w:r>
          </w:p>
        </w:tc>
      </w:tr>
      <w:tr w:rsidR="00FE7B4F" w14:paraId="6EA7DEE8" w14:textId="77777777" w:rsidTr="003A0D6F">
        <w:tc>
          <w:tcPr>
            <w:tcW w:w="2943" w:type="dxa"/>
          </w:tcPr>
          <w:p w14:paraId="14178EC8" w14:textId="77777777" w:rsidR="00FE7B4F" w:rsidRPr="003A0D6F" w:rsidRDefault="00FE7B4F" w:rsidP="003A0D6F">
            <w:pPr>
              <w:spacing w:line="276" w:lineRule="auto"/>
              <w:ind w:left="720"/>
              <w:contextualSpacing/>
              <w:rPr>
                <w:rFonts w:ascii="Arial" w:hAnsi="Arial" w:cs="Arial"/>
              </w:rPr>
            </w:pPr>
          </w:p>
        </w:tc>
        <w:tc>
          <w:tcPr>
            <w:tcW w:w="11233" w:type="dxa"/>
          </w:tcPr>
          <w:p w14:paraId="66CD57A2" w14:textId="77777777" w:rsidR="00FE7B4F" w:rsidRPr="003A0D6F" w:rsidRDefault="00FE7B4F" w:rsidP="003A0D6F">
            <w:pPr>
              <w:spacing w:line="276" w:lineRule="auto"/>
              <w:ind w:left="720"/>
              <w:contextualSpacing/>
              <w:rPr>
                <w:rFonts w:ascii="Arial" w:hAnsi="Arial" w:cs="Arial"/>
              </w:rPr>
            </w:pPr>
          </w:p>
        </w:tc>
      </w:tr>
      <w:tr w:rsidR="00FE7B4F" w14:paraId="17146D5C" w14:textId="77777777" w:rsidTr="003A0D6F">
        <w:tc>
          <w:tcPr>
            <w:tcW w:w="2943" w:type="dxa"/>
          </w:tcPr>
          <w:p w14:paraId="391F4A31" w14:textId="77777777" w:rsidR="00FE7B4F" w:rsidRPr="003A0D6F" w:rsidRDefault="00FE7B4F" w:rsidP="003A0D6F">
            <w:pPr>
              <w:spacing w:line="276" w:lineRule="auto"/>
              <w:ind w:left="720"/>
              <w:contextualSpacing/>
              <w:rPr>
                <w:rFonts w:ascii="Arial" w:hAnsi="Arial" w:cs="Arial"/>
              </w:rPr>
            </w:pPr>
          </w:p>
        </w:tc>
        <w:tc>
          <w:tcPr>
            <w:tcW w:w="11233" w:type="dxa"/>
          </w:tcPr>
          <w:p w14:paraId="006E0076" w14:textId="77777777" w:rsidR="00FE7B4F" w:rsidRPr="003A0D6F" w:rsidRDefault="00FE7B4F" w:rsidP="003A0D6F">
            <w:pPr>
              <w:spacing w:line="276" w:lineRule="auto"/>
              <w:ind w:left="720"/>
              <w:contextualSpacing/>
              <w:rPr>
                <w:rFonts w:ascii="Arial" w:hAnsi="Arial" w:cs="Arial"/>
              </w:rPr>
            </w:pPr>
          </w:p>
        </w:tc>
      </w:tr>
      <w:tr w:rsidR="00FE7B4F" w14:paraId="4B7B3146" w14:textId="77777777" w:rsidTr="003A0D6F">
        <w:tc>
          <w:tcPr>
            <w:tcW w:w="2943" w:type="dxa"/>
          </w:tcPr>
          <w:p w14:paraId="05B428A2" w14:textId="77777777" w:rsidR="00FE7B4F" w:rsidRPr="003A0D6F" w:rsidRDefault="00FE7B4F" w:rsidP="003A0D6F">
            <w:pPr>
              <w:spacing w:line="276" w:lineRule="auto"/>
              <w:ind w:left="720"/>
              <w:contextualSpacing/>
              <w:rPr>
                <w:rFonts w:ascii="Arial" w:hAnsi="Arial" w:cs="Arial"/>
              </w:rPr>
            </w:pPr>
          </w:p>
        </w:tc>
        <w:tc>
          <w:tcPr>
            <w:tcW w:w="11233" w:type="dxa"/>
          </w:tcPr>
          <w:p w14:paraId="6B879565" w14:textId="77777777" w:rsidR="00FE7B4F" w:rsidRPr="003A0D6F" w:rsidRDefault="00FE7B4F" w:rsidP="003A0D6F">
            <w:pPr>
              <w:spacing w:line="276" w:lineRule="auto"/>
              <w:ind w:left="720"/>
              <w:contextualSpacing/>
              <w:rPr>
                <w:rFonts w:ascii="Arial" w:hAnsi="Arial" w:cs="Arial"/>
              </w:rPr>
            </w:pPr>
          </w:p>
        </w:tc>
      </w:tr>
      <w:tr w:rsidR="00FE7B4F" w14:paraId="00353B87" w14:textId="77777777" w:rsidTr="003A0D6F">
        <w:tc>
          <w:tcPr>
            <w:tcW w:w="2943" w:type="dxa"/>
          </w:tcPr>
          <w:p w14:paraId="501E2A1D" w14:textId="77777777" w:rsidR="00FE7B4F" w:rsidRPr="003A0D6F" w:rsidRDefault="00FE7B4F" w:rsidP="003A0D6F">
            <w:pPr>
              <w:spacing w:line="276" w:lineRule="auto"/>
              <w:ind w:left="720"/>
              <w:contextualSpacing/>
              <w:rPr>
                <w:rFonts w:ascii="Arial" w:hAnsi="Arial" w:cs="Arial"/>
              </w:rPr>
            </w:pPr>
          </w:p>
        </w:tc>
        <w:tc>
          <w:tcPr>
            <w:tcW w:w="11233" w:type="dxa"/>
          </w:tcPr>
          <w:p w14:paraId="304272A7" w14:textId="77777777" w:rsidR="00FE7B4F" w:rsidRPr="003A0D6F" w:rsidRDefault="00FE7B4F" w:rsidP="003A0D6F">
            <w:pPr>
              <w:spacing w:line="276" w:lineRule="auto"/>
              <w:ind w:left="720"/>
              <w:contextualSpacing/>
              <w:rPr>
                <w:rFonts w:ascii="Arial" w:hAnsi="Arial" w:cs="Arial"/>
              </w:rPr>
            </w:pPr>
          </w:p>
        </w:tc>
      </w:tr>
      <w:tr w:rsidR="00FE7B4F" w14:paraId="66F4A5F4" w14:textId="77777777" w:rsidTr="003A0D6F">
        <w:tc>
          <w:tcPr>
            <w:tcW w:w="2943" w:type="dxa"/>
          </w:tcPr>
          <w:p w14:paraId="153948C4" w14:textId="77777777" w:rsidR="00FE7B4F" w:rsidRPr="003A0D6F" w:rsidRDefault="00FE7B4F" w:rsidP="003A0D6F">
            <w:pPr>
              <w:spacing w:line="276" w:lineRule="auto"/>
              <w:ind w:left="720"/>
              <w:contextualSpacing/>
              <w:rPr>
                <w:rFonts w:ascii="Arial" w:hAnsi="Arial" w:cs="Arial"/>
              </w:rPr>
            </w:pPr>
          </w:p>
        </w:tc>
        <w:tc>
          <w:tcPr>
            <w:tcW w:w="11233" w:type="dxa"/>
          </w:tcPr>
          <w:p w14:paraId="51A94CD0" w14:textId="77777777" w:rsidR="00FE7B4F" w:rsidRPr="003A0D6F" w:rsidRDefault="00FE7B4F" w:rsidP="003A0D6F">
            <w:pPr>
              <w:spacing w:line="276" w:lineRule="auto"/>
              <w:ind w:left="720"/>
              <w:contextualSpacing/>
              <w:rPr>
                <w:rFonts w:ascii="Arial" w:hAnsi="Arial" w:cs="Arial"/>
              </w:rPr>
            </w:pPr>
          </w:p>
        </w:tc>
      </w:tr>
      <w:tr w:rsidR="00FE7B4F" w14:paraId="16DF7D68" w14:textId="77777777" w:rsidTr="003A0D6F">
        <w:tc>
          <w:tcPr>
            <w:tcW w:w="2943" w:type="dxa"/>
          </w:tcPr>
          <w:p w14:paraId="528F5E40" w14:textId="77777777" w:rsidR="00FE7B4F" w:rsidRPr="003A0D6F" w:rsidRDefault="00FE7B4F" w:rsidP="003A0D6F">
            <w:pPr>
              <w:spacing w:line="276" w:lineRule="auto"/>
              <w:ind w:left="720"/>
              <w:contextualSpacing/>
              <w:rPr>
                <w:rFonts w:ascii="Arial" w:hAnsi="Arial" w:cs="Arial"/>
              </w:rPr>
            </w:pPr>
          </w:p>
        </w:tc>
        <w:tc>
          <w:tcPr>
            <w:tcW w:w="11233" w:type="dxa"/>
          </w:tcPr>
          <w:p w14:paraId="611FAA92" w14:textId="77777777" w:rsidR="00FE7B4F" w:rsidRPr="003A0D6F" w:rsidRDefault="00FE7B4F" w:rsidP="003A0D6F">
            <w:pPr>
              <w:spacing w:line="276" w:lineRule="auto"/>
              <w:ind w:left="720"/>
              <w:contextualSpacing/>
              <w:rPr>
                <w:rFonts w:ascii="Arial" w:hAnsi="Arial" w:cs="Arial"/>
              </w:rPr>
            </w:pPr>
          </w:p>
        </w:tc>
      </w:tr>
      <w:tr w:rsidR="00FE7B4F" w14:paraId="72A3A569" w14:textId="77777777" w:rsidTr="003A0D6F">
        <w:tc>
          <w:tcPr>
            <w:tcW w:w="2943" w:type="dxa"/>
          </w:tcPr>
          <w:p w14:paraId="16DAB482" w14:textId="77777777" w:rsidR="00FE7B4F" w:rsidRPr="003A0D6F" w:rsidRDefault="00FE7B4F" w:rsidP="003A0D6F">
            <w:pPr>
              <w:spacing w:line="276" w:lineRule="auto"/>
              <w:ind w:left="720"/>
              <w:contextualSpacing/>
              <w:rPr>
                <w:rFonts w:ascii="Arial" w:hAnsi="Arial" w:cs="Arial"/>
              </w:rPr>
            </w:pPr>
          </w:p>
        </w:tc>
        <w:tc>
          <w:tcPr>
            <w:tcW w:w="11233" w:type="dxa"/>
          </w:tcPr>
          <w:p w14:paraId="5F4B9BC4" w14:textId="77777777" w:rsidR="00FE7B4F" w:rsidRPr="003A0D6F" w:rsidRDefault="00FE7B4F" w:rsidP="003A0D6F">
            <w:pPr>
              <w:spacing w:line="276" w:lineRule="auto"/>
              <w:ind w:left="720"/>
              <w:contextualSpacing/>
              <w:rPr>
                <w:rFonts w:ascii="Arial" w:hAnsi="Arial" w:cs="Arial"/>
              </w:rPr>
            </w:pPr>
          </w:p>
        </w:tc>
      </w:tr>
      <w:tr w:rsidR="00FE7B4F" w14:paraId="33132C9B" w14:textId="77777777" w:rsidTr="003A0D6F">
        <w:tc>
          <w:tcPr>
            <w:tcW w:w="14176" w:type="dxa"/>
            <w:gridSpan w:val="2"/>
          </w:tcPr>
          <w:p w14:paraId="0B0DACFA" w14:textId="77777777" w:rsidR="00FE7B4F" w:rsidRPr="003A0D6F" w:rsidRDefault="00FE7B4F" w:rsidP="003A0D6F">
            <w:pPr>
              <w:spacing w:line="276" w:lineRule="auto"/>
              <w:ind w:left="720"/>
              <w:contextualSpacing/>
              <w:rPr>
                <w:rFonts w:ascii="Arial" w:hAnsi="Arial" w:cs="Arial"/>
              </w:rPr>
            </w:pPr>
            <w:r w:rsidRPr="003A0D6F">
              <w:rPr>
                <w:rFonts w:ascii="Arial" w:hAnsi="Arial" w:cs="Arial"/>
                <w:sz w:val="22"/>
                <w:szCs w:val="22"/>
              </w:rPr>
              <w:t>General comments on session:</w:t>
            </w:r>
          </w:p>
          <w:p w14:paraId="26B1A1CD" w14:textId="77777777" w:rsidR="00FE7B4F" w:rsidRPr="003A0D6F" w:rsidRDefault="00FE7B4F" w:rsidP="003A0D6F">
            <w:pPr>
              <w:spacing w:line="276" w:lineRule="auto"/>
              <w:ind w:left="720"/>
              <w:contextualSpacing/>
              <w:rPr>
                <w:rFonts w:ascii="Arial" w:hAnsi="Arial" w:cs="Arial"/>
              </w:rPr>
            </w:pPr>
          </w:p>
          <w:p w14:paraId="07990B0B" w14:textId="77777777" w:rsidR="00FE7B4F" w:rsidRPr="003A0D6F" w:rsidRDefault="00FE7B4F" w:rsidP="003A0D6F">
            <w:pPr>
              <w:spacing w:line="276" w:lineRule="auto"/>
              <w:ind w:left="720"/>
              <w:contextualSpacing/>
              <w:rPr>
                <w:rFonts w:ascii="Arial" w:hAnsi="Arial" w:cs="Arial"/>
              </w:rPr>
            </w:pPr>
          </w:p>
          <w:p w14:paraId="1549691C" w14:textId="77777777" w:rsidR="00FE7B4F" w:rsidRPr="003A0D6F" w:rsidRDefault="00FE7B4F" w:rsidP="003A0D6F">
            <w:pPr>
              <w:spacing w:line="276" w:lineRule="auto"/>
              <w:contextualSpacing/>
              <w:rPr>
                <w:rFonts w:ascii="Arial" w:hAnsi="Arial" w:cs="Arial"/>
              </w:rPr>
            </w:pPr>
          </w:p>
          <w:p w14:paraId="3C520EEB" w14:textId="77777777" w:rsidR="00FE7B4F" w:rsidRPr="003A0D6F" w:rsidRDefault="00FE7B4F" w:rsidP="003A0D6F">
            <w:pPr>
              <w:spacing w:line="276" w:lineRule="auto"/>
              <w:contextualSpacing/>
              <w:rPr>
                <w:rFonts w:ascii="Arial" w:hAnsi="Arial" w:cs="Arial"/>
              </w:rPr>
            </w:pPr>
          </w:p>
        </w:tc>
      </w:tr>
    </w:tbl>
    <w:p w14:paraId="01A30AFB" w14:textId="77777777" w:rsidR="00FE7B4F" w:rsidRPr="005B6710" w:rsidRDefault="00FE7B4F" w:rsidP="00082C2D"/>
    <w:sectPr w:rsidR="00FE7B4F" w:rsidRPr="005B6710" w:rsidSect="00391FA9">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F8BA9A1" w14:textId="77777777" w:rsidR="00D76134" w:rsidRDefault="00D76134">
      <w:r>
        <w:separator/>
      </w:r>
    </w:p>
  </w:endnote>
  <w:endnote w:type="continuationSeparator" w:id="0">
    <w:p w14:paraId="4EF0CA28" w14:textId="77777777" w:rsidR="00D76134" w:rsidRDefault="00D7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ndara">
    <w:panose1 w:val="020E0502030303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E560A" w14:textId="77777777" w:rsidR="00D76134" w:rsidRDefault="00D76134" w:rsidP="00CF34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479CF2" w14:textId="77777777" w:rsidR="00D76134" w:rsidRDefault="00D76134" w:rsidP="0062105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A01E5" w14:textId="77777777" w:rsidR="00D76134" w:rsidRDefault="00D76134" w:rsidP="00CF34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3B6C">
      <w:rPr>
        <w:rStyle w:val="PageNumber"/>
        <w:noProof/>
      </w:rPr>
      <w:t>4</w:t>
    </w:r>
    <w:r>
      <w:rPr>
        <w:rStyle w:val="PageNumber"/>
      </w:rPr>
      <w:fldChar w:fldCharType="end"/>
    </w:r>
  </w:p>
  <w:p w14:paraId="746797C3" w14:textId="77777777" w:rsidR="00D76134" w:rsidRDefault="00D76134" w:rsidP="0062105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58710FD" w14:textId="77777777" w:rsidR="00D76134" w:rsidRDefault="00D76134">
      <w:r>
        <w:separator/>
      </w:r>
    </w:p>
  </w:footnote>
  <w:footnote w:type="continuationSeparator" w:id="0">
    <w:p w14:paraId="207CA00C" w14:textId="77777777" w:rsidR="00D76134" w:rsidRDefault="00D7613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CD70980"/>
    <w:multiLevelType w:val="hybridMultilevel"/>
    <w:tmpl w:val="33C6B8FA"/>
    <w:lvl w:ilvl="0" w:tplc="08090003">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5D519C1"/>
    <w:multiLevelType w:val="hybridMultilevel"/>
    <w:tmpl w:val="096EFD3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66E0971"/>
    <w:multiLevelType w:val="hybridMultilevel"/>
    <w:tmpl w:val="E020A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C36205"/>
    <w:multiLevelType w:val="hybridMultilevel"/>
    <w:tmpl w:val="42E26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561131"/>
    <w:multiLevelType w:val="hybridMultilevel"/>
    <w:tmpl w:val="E09A333C"/>
    <w:lvl w:ilvl="0" w:tplc="08090003">
      <w:start w:val="1"/>
      <w:numFmt w:val="bullet"/>
      <w:lvlText w:val="o"/>
      <w:lvlJc w:val="left"/>
      <w:pPr>
        <w:ind w:left="795" w:hanging="360"/>
      </w:pPr>
      <w:rPr>
        <w:rFonts w:ascii="Courier New" w:hAnsi="Courier New" w:hint="default"/>
      </w:rPr>
    </w:lvl>
    <w:lvl w:ilvl="1" w:tplc="08090019" w:tentative="1">
      <w:start w:val="1"/>
      <w:numFmt w:val="lowerLetter"/>
      <w:lvlText w:val="%2."/>
      <w:lvlJc w:val="left"/>
      <w:pPr>
        <w:ind w:left="1515" w:hanging="360"/>
      </w:pPr>
      <w:rPr>
        <w:rFonts w:cs="Times New Roman"/>
      </w:rPr>
    </w:lvl>
    <w:lvl w:ilvl="2" w:tplc="0809001B" w:tentative="1">
      <w:start w:val="1"/>
      <w:numFmt w:val="lowerRoman"/>
      <w:lvlText w:val="%3."/>
      <w:lvlJc w:val="right"/>
      <w:pPr>
        <w:ind w:left="2235" w:hanging="180"/>
      </w:pPr>
      <w:rPr>
        <w:rFonts w:cs="Times New Roman"/>
      </w:rPr>
    </w:lvl>
    <w:lvl w:ilvl="3" w:tplc="0809000F" w:tentative="1">
      <w:start w:val="1"/>
      <w:numFmt w:val="decimal"/>
      <w:lvlText w:val="%4."/>
      <w:lvlJc w:val="left"/>
      <w:pPr>
        <w:ind w:left="2955" w:hanging="360"/>
      </w:pPr>
      <w:rPr>
        <w:rFonts w:cs="Times New Roman"/>
      </w:rPr>
    </w:lvl>
    <w:lvl w:ilvl="4" w:tplc="08090019" w:tentative="1">
      <w:start w:val="1"/>
      <w:numFmt w:val="lowerLetter"/>
      <w:lvlText w:val="%5."/>
      <w:lvlJc w:val="left"/>
      <w:pPr>
        <w:ind w:left="3675" w:hanging="360"/>
      </w:pPr>
      <w:rPr>
        <w:rFonts w:cs="Times New Roman"/>
      </w:rPr>
    </w:lvl>
    <w:lvl w:ilvl="5" w:tplc="0809001B" w:tentative="1">
      <w:start w:val="1"/>
      <w:numFmt w:val="lowerRoman"/>
      <w:lvlText w:val="%6."/>
      <w:lvlJc w:val="right"/>
      <w:pPr>
        <w:ind w:left="4395" w:hanging="180"/>
      </w:pPr>
      <w:rPr>
        <w:rFonts w:cs="Times New Roman"/>
      </w:rPr>
    </w:lvl>
    <w:lvl w:ilvl="6" w:tplc="0809000F" w:tentative="1">
      <w:start w:val="1"/>
      <w:numFmt w:val="decimal"/>
      <w:lvlText w:val="%7."/>
      <w:lvlJc w:val="left"/>
      <w:pPr>
        <w:ind w:left="5115" w:hanging="360"/>
      </w:pPr>
      <w:rPr>
        <w:rFonts w:cs="Times New Roman"/>
      </w:rPr>
    </w:lvl>
    <w:lvl w:ilvl="7" w:tplc="08090019" w:tentative="1">
      <w:start w:val="1"/>
      <w:numFmt w:val="lowerLetter"/>
      <w:lvlText w:val="%8."/>
      <w:lvlJc w:val="left"/>
      <w:pPr>
        <w:ind w:left="5835" w:hanging="360"/>
      </w:pPr>
      <w:rPr>
        <w:rFonts w:cs="Times New Roman"/>
      </w:rPr>
    </w:lvl>
    <w:lvl w:ilvl="8" w:tplc="0809001B" w:tentative="1">
      <w:start w:val="1"/>
      <w:numFmt w:val="lowerRoman"/>
      <w:lvlText w:val="%9."/>
      <w:lvlJc w:val="right"/>
      <w:pPr>
        <w:ind w:left="6555" w:hanging="180"/>
      </w:pPr>
      <w:rPr>
        <w:rFonts w:cs="Times New Roman"/>
      </w:rPr>
    </w:lvl>
  </w:abstractNum>
  <w:abstractNum w:abstractNumId="5">
    <w:nsid w:val="3D774A25"/>
    <w:multiLevelType w:val="hybridMultilevel"/>
    <w:tmpl w:val="287C7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757908"/>
    <w:multiLevelType w:val="hybridMultilevel"/>
    <w:tmpl w:val="D5D49F3A"/>
    <w:lvl w:ilvl="0" w:tplc="04090003">
      <w:start w:val="1"/>
      <w:numFmt w:val="bullet"/>
      <w:lvlText w:val="o"/>
      <w:lvlJc w:val="left"/>
      <w:pPr>
        <w:tabs>
          <w:tab w:val="num" w:pos="780"/>
        </w:tabs>
        <w:ind w:left="780" w:hanging="360"/>
      </w:pPr>
      <w:rPr>
        <w:rFonts w:ascii="Courier New" w:hAnsi="Courier New"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451453E0"/>
    <w:multiLevelType w:val="hybridMultilevel"/>
    <w:tmpl w:val="2042C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69F1764"/>
    <w:multiLevelType w:val="hybridMultilevel"/>
    <w:tmpl w:val="3EC8D64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D3241A7"/>
    <w:multiLevelType w:val="hybridMultilevel"/>
    <w:tmpl w:val="ACFEF7B4"/>
    <w:lvl w:ilvl="0" w:tplc="08090001">
      <w:start w:val="1"/>
      <w:numFmt w:val="bullet"/>
      <w:lvlText w:val=""/>
      <w:lvlJc w:val="left"/>
      <w:pPr>
        <w:ind w:left="720" w:hanging="360"/>
      </w:pPr>
      <w:rPr>
        <w:rFonts w:ascii="Symbol" w:hAnsi="Symbol" w:hint="default"/>
      </w:rPr>
    </w:lvl>
    <w:lvl w:ilvl="1" w:tplc="B928B9D4">
      <w:start w:val="1"/>
      <w:numFmt w:val="bullet"/>
      <w:lvlText w:val="o"/>
      <w:lvlJc w:val="left"/>
      <w:pPr>
        <w:ind w:left="1440" w:hanging="360"/>
      </w:pPr>
      <w:rPr>
        <w:rFonts w:ascii="Courier New" w:hAnsi="Courier New"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4D8C3F0F"/>
    <w:multiLevelType w:val="hybridMultilevel"/>
    <w:tmpl w:val="E4CE3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64331A"/>
    <w:multiLevelType w:val="hybridMultilevel"/>
    <w:tmpl w:val="78747DF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486A9A"/>
    <w:multiLevelType w:val="hybridMultilevel"/>
    <w:tmpl w:val="E594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750F73"/>
    <w:multiLevelType w:val="hybridMultilevel"/>
    <w:tmpl w:val="BF36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7A31A1"/>
    <w:multiLevelType w:val="hybridMultilevel"/>
    <w:tmpl w:val="5A889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5CF0BEC"/>
    <w:multiLevelType w:val="hybridMultilevel"/>
    <w:tmpl w:val="0C7A1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75C0DAC"/>
    <w:multiLevelType w:val="hybridMultilevel"/>
    <w:tmpl w:val="798A3CE6"/>
    <w:lvl w:ilvl="0" w:tplc="04090003">
      <w:start w:val="1"/>
      <w:numFmt w:val="bullet"/>
      <w:lvlText w:val="o"/>
      <w:lvlJc w:val="left"/>
      <w:pPr>
        <w:tabs>
          <w:tab w:val="num" w:pos="1080"/>
        </w:tabs>
        <w:ind w:left="1080" w:hanging="360"/>
      </w:pPr>
      <w:rPr>
        <w:rFonts w:ascii="Courier New" w:hAnsi="Courier New"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761C5F24"/>
    <w:multiLevelType w:val="hybridMultilevel"/>
    <w:tmpl w:val="7330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233191"/>
    <w:multiLevelType w:val="hybridMultilevel"/>
    <w:tmpl w:val="9B266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797A30"/>
    <w:multiLevelType w:val="hybridMultilevel"/>
    <w:tmpl w:val="87C4D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5"/>
  </w:num>
  <w:num w:numId="4">
    <w:abstractNumId w:val="2"/>
  </w:num>
  <w:num w:numId="5">
    <w:abstractNumId w:val="14"/>
  </w:num>
  <w:num w:numId="6">
    <w:abstractNumId w:val="7"/>
  </w:num>
  <w:num w:numId="7">
    <w:abstractNumId w:val="17"/>
  </w:num>
  <w:num w:numId="8">
    <w:abstractNumId w:val="10"/>
  </w:num>
  <w:num w:numId="9">
    <w:abstractNumId w:val="9"/>
  </w:num>
  <w:num w:numId="10">
    <w:abstractNumId w:val="1"/>
  </w:num>
  <w:num w:numId="11">
    <w:abstractNumId w:val="0"/>
  </w:num>
  <w:num w:numId="12">
    <w:abstractNumId w:val="4"/>
  </w:num>
  <w:num w:numId="13">
    <w:abstractNumId w:val="13"/>
  </w:num>
  <w:num w:numId="14">
    <w:abstractNumId w:val="18"/>
  </w:num>
  <w:num w:numId="15">
    <w:abstractNumId w:val="15"/>
  </w:num>
  <w:num w:numId="16">
    <w:abstractNumId w:val="6"/>
  </w:num>
  <w:num w:numId="17">
    <w:abstractNumId w:val="11"/>
  </w:num>
  <w:num w:numId="18">
    <w:abstractNumId w:val="19"/>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C1D"/>
    <w:rsid w:val="000158B2"/>
    <w:rsid w:val="000160F7"/>
    <w:rsid w:val="00042580"/>
    <w:rsid w:val="000640D6"/>
    <w:rsid w:val="00082C2D"/>
    <w:rsid w:val="000A5A2E"/>
    <w:rsid w:val="000B7CE2"/>
    <w:rsid w:val="000C4E12"/>
    <w:rsid w:val="000F0CA8"/>
    <w:rsid w:val="001419D1"/>
    <w:rsid w:val="00147766"/>
    <w:rsid w:val="00172AFC"/>
    <w:rsid w:val="001C43A0"/>
    <w:rsid w:val="001D6BE0"/>
    <w:rsid w:val="001E74C6"/>
    <w:rsid w:val="001F2E40"/>
    <w:rsid w:val="00230DE5"/>
    <w:rsid w:val="00237931"/>
    <w:rsid w:val="00240B30"/>
    <w:rsid w:val="002538A2"/>
    <w:rsid w:val="002B16FF"/>
    <w:rsid w:val="00355C06"/>
    <w:rsid w:val="00362915"/>
    <w:rsid w:val="00385BDB"/>
    <w:rsid w:val="00391FA9"/>
    <w:rsid w:val="003A0D6F"/>
    <w:rsid w:val="003A17BD"/>
    <w:rsid w:val="003A201C"/>
    <w:rsid w:val="003A296A"/>
    <w:rsid w:val="003A3473"/>
    <w:rsid w:val="003E657F"/>
    <w:rsid w:val="00421E67"/>
    <w:rsid w:val="00436D23"/>
    <w:rsid w:val="00464E5C"/>
    <w:rsid w:val="004A6E0A"/>
    <w:rsid w:val="004C797E"/>
    <w:rsid w:val="004D60C5"/>
    <w:rsid w:val="004F3927"/>
    <w:rsid w:val="0050525B"/>
    <w:rsid w:val="00510834"/>
    <w:rsid w:val="005159AD"/>
    <w:rsid w:val="00571594"/>
    <w:rsid w:val="005836D1"/>
    <w:rsid w:val="0058492D"/>
    <w:rsid w:val="005959B6"/>
    <w:rsid w:val="005959BF"/>
    <w:rsid w:val="005A0FA1"/>
    <w:rsid w:val="005B6710"/>
    <w:rsid w:val="005C3B6C"/>
    <w:rsid w:val="005F039C"/>
    <w:rsid w:val="005F69E7"/>
    <w:rsid w:val="006011A1"/>
    <w:rsid w:val="006124BF"/>
    <w:rsid w:val="00621059"/>
    <w:rsid w:val="00694EE1"/>
    <w:rsid w:val="00695F70"/>
    <w:rsid w:val="006963B3"/>
    <w:rsid w:val="006E063A"/>
    <w:rsid w:val="007078C1"/>
    <w:rsid w:val="0076320C"/>
    <w:rsid w:val="00774114"/>
    <w:rsid w:val="007836D9"/>
    <w:rsid w:val="0079178C"/>
    <w:rsid w:val="007C5E02"/>
    <w:rsid w:val="007D4719"/>
    <w:rsid w:val="007E0740"/>
    <w:rsid w:val="007E2918"/>
    <w:rsid w:val="008208EF"/>
    <w:rsid w:val="00831E35"/>
    <w:rsid w:val="00836D99"/>
    <w:rsid w:val="0085114F"/>
    <w:rsid w:val="00863BFE"/>
    <w:rsid w:val="00873EF3"/>
    <w:rsid w:val="008A3F0C"/>
    <w:rsid w:val="008B0158"/>
    <w:rsid w:val="008C7BAC"/>
    <w:rsid w:val="008F72E8"/>
    <w:rsid w:val="00912DAD"/>
    <w:rsid w:val="009329C6"/>
    <w:rsid w:val="00957FA8"/>
    <w:rsid w:val="009631C5"/>
    <w:rsid w:val="009718C3"/>
    <w:rsid w:val="00980892"/>
    <w:rsid w:val="009C5C54"/>
    <w:rsid w:val="009E6006"/>
    <w:rsid w:val="009E7A93"/>
    <w:rsid w:val="009F36DD"/>
    <w:rsid w:val="00A03944"/>
    <w:rsid w:val="00A21BF8"/>
    <w:rsid w:val="00A273A8"/>
    <w:rsid w:val="00A54611"/>
    <w:rsid w:val="00A5547E"/>
    <w:rsid w:val="00A63C1D"/>
    <w:rsid w:val="00A73DC7"/>
    <w:rsid w:val="00A873FD"/>
    <w:rsid w:val="00A962D1"/>
    <w:rsid w:val="00AE4598"/>
    <w:rsid w:val="00AF124C"/>
    <w:rsid w:val="00B37AE3"/>
    <w:rsid w:val="00B51EF9"/>
    <w:rsid w:val="00B61C9B"/>
    <w:rsid w:val="00B64EAF"/>
    <w:rsid w:val="00B978EB"/>
    <w:rsid w:val="00BD6790"/>
    <w:rsid w:val="00BF6E08"/>
    <w:rsid w:val="00C04115"/>
    <w:rsid w:val="00C043B0"/>
    <w:rsid w:val="00C13E9C"/>
    <w:rsid w:val="00C15108"/>
    <w:rsid w:val="00CB5D61"/>
    <w:rsid w:val="00CD101D"/>
    <w:rsid w:val="00CF3464"/>
    <w:rsid w:val="00CF40D8"/>
    <w:rsid w:val="00CF456D"/>
    <w:rsid w:val="00D107DA"/>
    <w:rsid w:val="00D62252"/>
    <w:rsid w:val="00D76134"/>
    <w:rsid w:val="00D859CE"/>
    <w:rsid w:val="00DD2E26"/>
    <w:rsid w:val="00DD66D0"/>
    <w:rsid w:val="00E16F2B"/>
    <w:rsid w:val="00E23BE3"/>
    <w:rsid w:val="00E2572E"/>
    <w:rsid w:val="00E434A6"/>
    <w:rsid w:val="00E4538D"/>
    <w:rsid w:val="00E90F66"/>
    <w:rsid w:val="00EA0E16"/>
    <w:rsid w:val="00EA6B92"/>
    <w:rsid w:val="00EB2440"/>
    <w:rsid w:val="00EB3531"/>
    <w:rsid w:val="00EC3B87"/>
    <w:rsid w:val="00F2209F"/>
    <w:rsid w:val="00F230D4"/>
    <w:rsid w:val="00F70CAA"/>
    <w:rsid w:val="00FC08B5"/>
    <w:rsid w:val="00FD1D18"/>
    <w:rsid w:val="00FE47DD"/>
    <w:rsid w:val="00FE7B4F"/>
    <w:rsid w:val="00FF3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0586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FA1"/>
    <w:pPr>
      <w:spacing w:after="200"/>
    </w:pPr>
    <w:rPr>
      <w:sz w:val="24"/>
      <w:szCs w:val="24"/>
      <w:lang w:val="en-GB" w:eastAsia="ja-JP"/>
    </w:rPr>
  </w:style>
  <w:style w:type="paragraph" w:styleId="Heading1">
    <w:name w:val="heading 1"/>
    <w:basedOn w:val="Normal"/>
    <w:next w:val="Normal"/>
    <w:link w:val="Heading1Char"/>
    <w:uiPriority w:val="99"/>
    <w:qFormat/>
    <w:rsid w:val="005F69E7"/>
    <w:pPr>
      <w:keepNext/>
      <w:spacing w:after="0"/>
      <w:outlineLvl w:val="0"/>
    </w:pPr>
    <w:rPr>
      <w:rFonts w:ascii="Georgia" w:hAnsi="Georgia"/>
      <w:b/>
      <w:szCs w:val="20"/>
    </w:rPr>
  </w:style>
  <w:style w:type="paragraph" w:styleId="Heading2">
    <w:name w:val="heading 2"/>
    <w:basedOn w:val="Normal"/>
    <w:next w:val="Normal"/>
    <w:link w:val="Heading2Char"/>
    <w:uiPriority w:val="99"/>
    <w:qFormat/>
    <w:rsid w:val="005F69E7"/>
    <w:pPr>
      <w:keepNext/>
      <w:spacing w:after="0"/>
      <w:outlineLvl w:val="1"/>
    </w:pPr>
    <w:rPr>
      <w:rFonts w:ascii="Georgia" w:hAnsi="Georgia"/>
      <w:b/>
      <w:i/>
      <w:sz w:val="22"/>
      <w:szCs w:val="20"/>
    </w:rPr>
  </w:style>
  <w:style w:type="paragraph" w:styleId="Heading3">
    <w:name w:val="heading 3"/>
    <w:basedOn w:val="Normal"/>
    <w:next w:val="Normal"/>
    <w:link w:val="Heading3Char"/>
    <w:uiPriority w:val="99"/>
    <w:qFormat/>
    <w:rsid w:val="005F69E7"/>
    <w:pPr>
      <w:keepNext/>
      <w:spacing w:after="0"/>
      <w:jc w:val="center"/>
      <w:outlineLvl w:val="2"/>
    </w:pPr>
    <w:rPr>
      <w:rFonts w:ascii="Georgia" w:hAnsi="Georgia"/>
      <w:b/>
      <w:szCs w:val="20"/>
    </w:rPr>
  </w:style>
  <w:style w:type="paragraph" w:styleId="Heading4">
    <w:name w:val="heading 4"/>
    <w:basedOn w:val="Normal"/>
    <w:next w:val="Normal"/>
    <w:link w:val="Heading4Char"/>
    <w:uiPriority w:val="99"/>
    <w:qFormat/>
    <w:rsid w:val="005F69E7"/>
    <w:pPr>
      <w:keepNext/>
      <w:spacing w:after="0" w:line="360" w:lineRule="auto"/>
      <w:outlineLvl w:val="3"/>
    </w:pPr>
    <w:rPr>
      <w:rFonts w:ascii="Georgia" w:hAnsi="Georgia"/>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F69E7"/>
    <w:rPr>
      <w:rFonts w:ascii="Georgia" w:hAnsi="Georgia" w:cs="Times New Roman"/>
      <w:b/>
      <w:sz w:val="20"/>
      <w:szCs w:val="20"/>
    </w:rPr>
  </w:style>
  <w:style w:type="character" w:customStyle="1" w:styleId="Heading2Char">
    <w:name w:val="Heading 2 Char"/>
    <w:basedOn w:val="DefaultParagraphFont"/>
    <w:link w:val="Heading2"/>
    <w:uiPriority w:val="99"/>
    <w:locked/>
    <w:rsid w:val="005F69E7"/>
    <w:rPr>
      <w:rFonts w:ascii="Georgia" w:hAnsi="Georgia" w:cs="Times New Roman"/>
      <w:b/>
      <w:i/>
      <w:sz w:val="20"/>
      <w:szCs w:val="20"/>
    </w:rPr>
  </w:style>
  <w:style w:type="character" w:customStyle="1" w:styleId="Heading3Char">
    <w:name w:val="Heading 3 Char"/>
    <w:basedOn w:val="DefaultParagraphFont"/>
    <w:link w:val="Heading3"/>
    <w:uiPriority w:val="99"/>
    <w:locked/>
    <w:rsid w:val="005F69E7"/>
    <w:rPr>
      <w:rFonts w:ascii="Georgia" w:hAnsi="Georgia" w:cs="Times New Roman"/>
      <w:b/>
      <w:sz w:val="20"/>
      <w:szCs w:val="20"/>
    </w:rPr>
  </w:style>
  <w:style w:type="character" w:customStyle="1" w:styleId="Heading4Char">
    <w:name w:val="Heading 4 Char"/>
    <w:basedOn w:val="DefaultParagraphFont"/>
    <w:link w:val="Heading4"/>
    <w:uiPriority w:val="99"/>
    <w:locked/>
    <w:rsid w:val="005F69E7"/>
    <w:rPr>
      <w:rFonts w:ascii="Georgia" w:hAnsi="Georgia" w:cs="Times New Roman"/>
      <w:i/>
      <w:sz w:val="20"/>
      <w:szCs w:val="20"/>
    </w:rPr>
  </w:style>
  <w:style w:type="paragraph" w:customStyle="1" w:styleId="ChapTitle">
    <w:name w:val="ChapTitle"/>
    <w:basedOn w:val="Normal"/>
    <w:uiPriority w:val="99"/>
    <w:rsid w:val="005F69E7"/>
    <w:pPr>
      <w:spacing w:after="0"/>
    </w:pPr>
    <w:rPr>
      <w:rFonts w:ascii="Georgia" w:hAnsi="Georgia"/>
      <w:b/>
      <w:sz w:val="32"/>
      <w:szCs w:val="20"/>
    </w:rPr>
  </w:style>
  <w:style w:type="paragraph" w:customStyle="1" w:styleId="TableText">
    <w:name w:val="TableText"/>
    <w:basedOn w:val="Normal"/>
    <w:next w:val="Normal"/>
    <w:uiPriority w:val="99"/>
    <w:rsid w:val="005F69E7"/>
    <w:pPr>
      <w:spacing w:after="0" w:line="360" w:lineRule="auto"/>
    </w:pPr>
    <w:rPr>
      <w:rFonts w:ascii="Helvetica" w:hAnsi="Helvetica"/>
      <w:szCs w:val="20"/>
    </w:rPr>
  </w:style>
  <w:style w:type="paragraph" w:styleId="TOC1">
    <w:name w:val="toc 1"/>
    <w:basedOn w:val="Normal"/>
    <w:next w:val="Normal"/>
    <w:autoRedefine/>
    <w:uiPriority w:val="99"/>
    <w:rsid w:val="005F69E7"/>
    <w:pPr>
      <w:tabs>
        <w:tab w:val="right" w:leader="dot" w:pos="8626"/>
      </w:tabs>
      <w:spacing w:before="240" w:after="120" w:line="360" w:lineRule="auto"/>
    </w:pPr>
    <w:rPr>
      <w:rFonts w:ascii="Georgia" w:hAnsi="Georgia"/>
      <w:b/>
      <w:szCs w:val="20"/>
    </w:rPr>
  </w:style>
  <w:style w:type="paragraph" w:styleId="TOC2">
    <w:name w:val="toc 2"/>
    <w:basedOn w:val="Normal"/>
    <w:next w:val="Normal"/>
    <w:autoRedefine/>
    <w:uiPriority w:val="99"/>
    <w:rsid w:val="005F69E7"/>
    <w:pPr>
      <w:tabs>
        <w:tab w:val="right" w:leader="dot" w:pos="8626"/>
      </w:tabs>
      <w:spacing w:after="0" w:line="360" w:lineRule="auto"/>
      <w:ind w:left="245"/>
    </w:pPr>
    <w:rPr>
      <w:rFonts w:ascii="Georgia" w:hAnsi="Georgia"/>
      <w:szCs w:val="20"/>
    </w:rPr>
  </w:style>
  <w:style w:type="paragraph" w:styleId="TOC3">
    <w:name w:val="toc 3"/>
    <w:basedOn w:val="Normal"/>
    <w:next w:val="Normal"/>
    <w:autoRedefine/>
    <w:uiPriority w:val="99"/>
    <w:rsid w:val="005F69E7"/>
    <w:pPr>
      <w:tabs>
        <w:tab w:val="right" w:leader="dot" w:pos="8626"/>
      </w:tabs>
      <w:spacing w:after="0" w:line="360" w:lineRule="auto"/>
      <w:ind w:left="475"/>
    </w:pPr>
    <w:rPr>
      <w:rFonts w:ascii="Georgia" w:hAnsi="Georgia"/>
      <w:szCs w:val="20"/>
    </w:rPr>
  </w:style>
  <w:style w:type="paragraph" w:styleId="TOC4">
    <w:name w:val="toc 4"/>
    <w:basedOn w:val="Normal"/>
    <w:next w:val="Normal"/>
    <w:autoRedefine/>
    <w:uiPriority w:val="99"/>
    <w:rsid w:val="005F69E7"/>
    <w:pPr>
      <w:spacing w:after="0"/>
      <w:ind w:left="720"/>
    </w:pPr>
    <w:rPr>
      <w:rFonts w:ascii="Times" w:hAnsi="Times"/>
      <w:szCs w:val="20"/>
    </w:rPr>
  </w:style>
  <w:style w:type="paragraph" w:styleId="BodyText">
    <w:name w:val="Body Text"/>
    <w:basedOn w:val="Normal"/>
    <w:link w:val="BodyTextChar"/>
    <w:uiPriority w:val="99"/>
    <w:rsid w:val="005F69E7"/>
    <w:pPr>
      <w:spacing w:after="0"/>
      <w:jc w:val="center"/>
    </w:pPr>
    <w:rPr>
      <w:rFonts w:ascii="Georgia" w:hAnsi="Georgia"/>
      <w:b/>
      <w:szCs w:val="20"/>
    </w:rPr>
  </w:style>
  <w:style w:type="character" w:customStyle="1" w:styleId="BodyTextChar">
    <w:name w:val="Body Text Char"/>
    <w:basedOn w:val="DefaultParagraphFont"/>
    <w:link w:val="BodyText"/>
    <w:uiPriority w:val="99"/>
    <w:locked/>
    <w:rsid w:val="005F69E7"/>
    <w:rPr>
      <w:rFonts w:ascii="Georgia" w:hAnsi="Georgia" w:cs="Times New Roman"/>
      <w:b/>
      <w:sz w:val="20"/>
      <w:szCs w:val="20"/>
    </w:rPr>
  </w:style>
  <w:style w:type="paragraph" w:customStyle="1" w:styleId="QuoteText">
    <w:name w:val="QuoteText"/>
    <w:basedOn w:val="Normal"/>
    <w:next w:val="BodyText"/>
    <w:autoRedefine/>
    <w:uiPriority w:val="99"/>
    <w:rsid w:val="0079178C"/>
    <w:pPr>
      <w:spacing w:after="0" w:line="360" w:lineRule="auto"/>
      <w:ind w:left="720"/>
    </w:pPr>
    <w:rPr>
      <w:rFonts w:ascii="Palatino" w:hAnsi="Palatino"/>
      <w:sz w:val="20"/>
      <w:szCs w:val="20"/>
    </w:rPr>
  </w:style>
  <w:style w:type="paragraph" w:styleId="ListParagraph">
    <w:name w:val="List Paragraph"/>
    <w:basedOn w:val="Normal"/>
    <w:uiPriority w:val="99"/>
    <w:qFormat/>
    <w:rsid w:val="00AE4598"/>
    <w:pPr>
      <w:spacing w:line="276" w:lineRule="auto"/>
      <w:ind w:left="720"/>
      <w:contextualSpacing/>
    </w:pPr>
    <w:rPr>
      <w:sz w:val="22"/>
      <w:szCs w:val="22"/>
      <w:lang w:eastAsia="en-US"/>
    </w:rPr>
  </w:style>
  <w:style w:type="table" w:styleId="TableGrid">
    <w:name w:val="Table Grid"/>
    <w:basedOn w:val="TableNormal"/>
    <w:uiPriority w:val="99"/>
    <w:rsid w:val="00AE459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741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30D4"/>
    <w:rPr>
      <w:rFonts w:ascii="Times New Roman" w:hAnsi="Times New Roman" w:cs="Times New Roman"/>
      <w:sz w:val="2"/>
      <w:lang w:val="en-GB" w:eastAsia="ja-JP"/>
    </w:rPr>
  </w:style>
  <w:style w:type="character" w:styleId="CommentReference">
    <w:name w:val="annotation reference"/>
    <w:basedOn w:val="DefaultParagraphFont"/>
    <w:uiPriority w:val="99"/>
    <w:semiHidden/>
    <w:rsid w:val="00FE47DD"/>
    <w:rPr>
      <w:rFonts w:cs="Times New Roman"/>
      <w:sz w:val="16"/>
      <w:szCs w:val="16"/>
    </w:rPr>
  </w:style>
  <w:style w:type="paragraph" w:styleId="CommentText">
    <w:name w:val="annotation text"/>
    <w:basedOn w:val="Normal"/>
    <w:link w:val="CommentTextChar"/>
    <w:uiPriority w:val="99"/>
    <w:semiHidden/>
    <w:rsid w:val="00FE47DD"/>
    <w:rPr>
      <w:sz w:val="20"/>
      <w:szCs w:val="20"/>
    </w:rPr>
  </w:style>
  <w:style w:type="character" w:customStyle="1" w:styleId="CommentTextChar">
    <w:name w:val="Comment Text Char"/>
    <w:basedOn w:val="DefaultParagraphFont"/>
    <w:link w:val="CommentText"/>
    <w:uiPriority w:val="99"/>
    <w:semiHidden/>
    <w:locked/>
    <w:rsid w:val="00F230D4"/>
    <w:rPr>
      <w:rFonts w:cs="Times New Roman"/>
      <w:sz w:val="20"/>
      <w:szCs w:val="20"/>
      <w:lang w:val="en-GB" w:eastAsia="ja-JP"/>
    </w:rPr>
  </w:style>
  <w:style w:type="paragraph" w:styleId="CommentSubject">
    <w:name w:val="annotation subject"/>
    <w:basedOn w:val="CommentText"/>
    <w:next w:val="CommentText"/>
    <w:link w:val="CommentSubjectChar"/>
    <w:uiPriority w:val="99"/>
    <w:semiHidden/>
    <w:rsid w:val="00FE47DD"/>
    <w:rPr>
      <w:b/>
      <w:bCs/>
    </w:rPr>
  </w:style>
  <w:style w:type="character" w:customStyle="1" w:styleId="CommentSubjectChar">
    <w:name w:val="Comment Subject Char"/>
    <w:basedOn w:val="CommentTextChar"/>
    <w:link w:val="CommentSubject"/>
    <w:uiPriority w:val="99"/>
    <w:semiHidden/>
    <w:locked/>
    <w:rsid w:val="00F230D4"/>
    <w:rPr>
      <w:rFonts w:cs="Times New Roman"/>
      <w:b/>
      <w:bCs/>
      <w:sz w:val="20"/>
      <w:szCs w:val="20"/>
      <w:lang w:val="en-GB" w:eastAsia="ja-JP"/>
    </w:rPr>
  </w:style>
  <w:style w:type="paragraph" w:styleId="Footer">
    <w:name w:val="footer"/>
    <w:basedOn w:val="Normal"/>
    <w:link w:val="FooterChar"/>
    <w:uiPriority w:val="99"/>
    <w:rsid w:val="00621059"/>
    <w:pPr>
      <w:tabs>
        <w:tab w:val="center" w:pos="4320"/>
        <w:tab w:val="right" w:pos="8640"/>
      </w:tabs>
    </w:pPr>
  </w:style>
  <w:style w:type="character" w:customStyle="1" w:styleId="FooterChar">
    <w:name w:val="Footer Char"/>
    <w:basedOn w:val="DefaultParagraphFont"/>
    <w:link w:val="Footer"/>
    <w:uiPriority w:val="99"/>
    <w:semiHidden/>
    <w:locked/>
    <w:rsid w:val="00694EE1"/>
    <w:rPr>
      <w:rFonts w:cs="Times New Roman"/>
      <w:sz w:val="24"/>
      <w:szCs w:val="24"/>
      <w:lang w:val="en-GB" w:eastAsia="ja-JP"/>
    </w:rPr>
  </w:style>
  <w:style w:type="character" w:styleId="PageNumber">
    <w:name w:val="page number"/>
    <w:basedOn w:val="DefaultParagraphFont"/>
    <w:uiPriority w:val="99"/>
    <w:rsid w:val="00621059"/>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w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17</Pages>
  <Words>2504</Words>
  <Characters>14279</Characters>
  <Application>Microsoft Macintosh Word</Application>
  <DocSecurity>0</DocSecurity>
  <Lines>118</Lines>
  <Paragraphs>33</Paragraphs>
  <ScaleCrop>false</ScaleCrop>
  <Company/>
  <LinksUpToDate>false</LinksUpToDate>
  <CharactersWithSpaces>16750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FM – Evaluation handbook</dc:title>
  <dc:subject/>
  <dc:creator>Cormac Lawler</dc:creator>
  <cp:keywords/>
  <dc:description/>
  <cp:lastModifiedBy>Cormac Lawler</cp:lastModifiedBy>
  <cp:revision>7</cp:revision>
  <cp:lastPrinted>2016-01-12T16:01:00Z</cp:lastPrinted>
  <dcterms:created xsi:type="dcterms:W3CDTF">2016-01-12T16:17:00Z</dcterms:created>
  <dcterms:modified xsi:type="dcterms:W3CDTF">2016-03-21T13:24:00Z</dcterms:modified>
</cp:coreProperties>
</file>